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2F9E54E5" w14:textId="77777777" w:rsidR="003261BB" w:rsidRPr="002D35CD" w:rsidRDefault="00A3371E">
      <w:pPr>
        <w:spacing w:line="360" w:lineRule="auto"/>
        <w:rPr>
          <w:rFonts w:asciiTheme="minorEastAsia" w:eastAsiaTheme="minorEastAsia" w:hAnsiTheme="minorEastAsia" w:cs="黑体"/>
          <w:b/>
          <w:bCs/>
          <w:sz w:val="28"/>
          <w:szCs w:val="32"/>
        </w:rPr>
      </w:pPr>
      <w:r w:rsidRPr="002D35CD">
        <w:rPr>
          <w:rFonts w:asciiTheme="minorEastAsia" w:eastAsiaTheme="minorEastAsia" w:hAnsiTheme="minorEastAsia" w:cs="黑体" w:hint="eastAsia"/>
          <w:b/>
          <w:bCs/>
          <w:sz w:val="28"/>
          <w:szCs w:val="32"/>
          <w:lang w:val="zh-TW" w:eastAsia="zh-TW"/>
        </w:rPr>
        <w:t>附件</w:t>
      </w:r>
      <w:r w:rsidR="00631CE6" w:rsidRPr="002D35CD">
        <w:rPr>
          <w:rFonts w:asciiTheme="minorEastAsia" w:eastAsiaTheme="minorEastAsia" w:hAnsiTheme="minorEastAsia" w:cs="黑体" w:hint="eastAsia"/>
          <w:b/>
          <w:bCs/>
          <w:sz w:val="28"/>
          <w:szCs w:val="32"/>
          <w:lang w:val="zh-TW"/>
        </w:rPr>
        <w:t>1</w:t>
      </w:r>
    </w:p>
    <w:p w14:paraId="682BAAD5" w14:textId="77777777" w:rsidR="00012DED" w:rsidRPr="00BA1494" w:rsidRDefault="00012DED" w:rsidP="007C03AB">
      <w:pPr>
        <w:pStyle w:val="a0"/>
        <w:ind w:left="840"/>
        <w:rPr>
          <w:rFonts w:asciiTheme="minorEastAsia" w:eastAsiaTheme="minorEastAsia" w:hAnsiTheme="minorEastAsia"/>
          <w:lang w:eastAsia="zh-TW"/>
        </w:rPr>
      </w:pPr>
    </w:p>
    <w:p w14:paraId="6E459ED1" w14:textId="769A125D" w:rsidR="00012DED" w:rsidRPr="00BA1494" w:rsidRDefault="00BA1494" w:rsidP="00012DED">
      <w:pPr>
        <w:pStyle w:val="1"/>
        <w:spacing w:line="360" w:lineRule="auto"/>
        <w:jc w:val="center"/>
        <w:rPr>
          <w:rFonts w:asciiTheme="minorEastAsia" w:eastAsiaTheme="minorEastAsia" w:hAnsiTheme="minorEastAsia" w:cs="黑体"/>
          <w:b w:val="0"/>
          <w:bCs/>
          <w:sz w:val="36"/>
          <w:szCs w:val="36"/>
          <w:lang w:eastAsia="zh-Hans"/>
        </w:rPr>
      </w:pPr>
      <w:bookmarkStart w:id="0" w:name="_Hlk172721375"/>
      <w:r w:rsidRPr="00BA1494">
        <w:rPr>
          <w:rFonts w:asciiTheme="minorEastAsia" w:eastAsiaTheme="minorEastAsia" w:hAnsiTheme="minorEastAsia" w:cs="黑体" w:hint="eastAsia"/>
          <w:b w:val="0"/>
          <w:bCs/>
          <w:sz w:val="36"/>
          <w:szCs w:val="36"/>
          <w:lang w:eastAsia="zh-Hans"/>
        </w:rPr>
        <w:t>202</w:t>
      </w:r>
      <w:r w:rsidR="00A31724">
        <w:rPr>
          <w:rFonts w:asciiTheme="minorEastAsia" w:eastAsiaTheme="minorEastAsia" w:hAnsiTheme="minorEastAsia" w:cs="黑体" w:hint="eastAsia"/>
          <w:b w:val="0"/>
          <w:bCs/>
          <w:sz w:val="36"/>
          <w:szCs w:val="36"/>
        </w:rPr>
        <w:t>4</w:t>
      </w:r>
      <w:r w:rsidRPr="00BA1494">
        <w:rPr>
          <w:rFonts w:asciiTheme="minorEastAsia" w:eastAsiaTheme="minorEastAsia" w:hAnsiTheme="minorEastAsia" w:cs="黑体" w:hint="eastAsia"/>
          <w:b w:val="0"/>
          <w:bCs/>
          <w:sz w:val="36"/>
          <w:szCs w:val="36"/>
          <w:lang w:eastAsia="zh-Hans"/>
        </w:rPr>
        <w:t>年度</w:t>
      </w:r>
      <w:bookmarkStart w:id="1" w:name="_Hlk172721835"/>
      <w:r w:rsidR="00012DED" w:rsidRPr="00BA1494">
        <w:rPr>
          <w:rFonts w:asciiTheme="minorEastAsia" w:eastAsiaTheme="minorEastAsia" w:hAnsiTheme="minorEastAsia" w:cs="黑体" w:hint="eastAsia"/>
          <w:b w:val="0"/>
          <w:bCs/>
          <w:sz w:val="36"/>
          <w:szCs w:val="36"/>
          <w:lang w:eastAsia="zh-Hans"/>
        </w:rPr>
        <w:t>数据安全优秀案例</w:t>
      </w:r>
      <w:bookmarkEnd w:id="1"/>
      <w:r w:rsidR="00012DED" w:rsidRPr="00BA1494">
        <w:rPr>
          <w:rFonts w:asciiTheme="minorEastAsia" w:eastAsiaTheme="minorEastAsia" w:hAnsiTheme="minorEastAsia" w:cs="黑体" w:hint="eastAsia"/>
          <w:b w:val="0"/>
          <w:bCs/>
          <w:sz w:val="36"/>
          <w:szCs w:val="36"/>
          <w:lang w:eastAsia="zh-Hans"/>
        </w:rPr>
        <w:t>申报表</w:t>
      </w:r>
    </w:p>
    <w:bookmarkEnd w:id="0"/>
    <w:p w14:paraId="7FEAB846" w14:textId="77777777" w:rsidR="00012DED" w:rsidRPr="00BA1494" w:rsidRDefault="00012DED" w:rsidP="00012DED">
      <w:pPr>
        <w:pStyle w:val="11"/>
        <w:spacing w:line="720" w:lineRule="exact"/>
        <w:jc w:val="left"/>
        <w:rPr>
          <w:rFonts w:asciiTheme="minorEastAsia" w:eastAsiaTheme="minorEastAsia" w:hAnsiTheme="minorEastAsia" w:hint="default"/>
          <w:b/>
          <w:bCs/>
          <w:sz w:val="48"/>
          <w:szCs w:val="44"/>
        </w:rPr>
      </w:pPr>
    </w:p>
    <w:p w14:paraId="6AAC5B79" w14:textId="77777777" w:rsidR="00012DED" w:rsidRPr="00BA1494" w:rsidRDefault="00012DED" w:rsidP="00012DED">
      <w:pPr>
        <w:pStyle w:val="11"/>
        <w:spacing w:line="720" w:lineRule="exact"/>
        <w:jc w:val="left"/>
        <w:rPr>
          <w:rFonts w:asciiTheme="minorEastAsia" w:eastAsiaTheme="minorEastAsia" w:hAnsiTheme="minorEastAsia" w:hint="default"/>
          <w:b/>
          <w:bCs/>
          <w:sz w:val="48"/>
          <w:szCs w:val="44"/>
        </w:rPr>
      </w:pPr>
    </w:p>
    <w:p w14:paraId="713E2F82" w14:textId="77777777" w:rsidR="00012DED" w:rsidRPr="00BA1494" w:rsidRDefault="00012DED" w:rsidP="00012DED">
      <w:pPr>
        <w:pStyle w:val="11"/>
        <w:spacing w:line="720" w:lineRule="exact"/>
        <w:jc w:val="left"/>
        <w:rPr>
          <w:rFonts w:asciiTheme="minorEastAsia" w:eastAsiaTheme="minorEastAsia" w:hAnsiTheme="minorEastAsia" w:hint="default"/>
          <w:b/>
          <w:bCs/>
          <w:sz w:val="48"/>
          <w:szCs w:val="44"/>
        </w:rPr>
      </w:pPr>
    </w:p>
    <w:p w14:paraId="79B18669" w14:textId="77777777" w:rsidR="00012DED" w:rsidRPr="00BA1494" w:rsidRDefault="00012DED" w:rsidP="00012DED">
      <w:pPr>
        <w:pStyle w:val="11"/>
        <w:spacing w:line="720" w:lineRule="exact"/>
        <w:jc w:val="left"/>
        <w:rPr>
          <w:rFonts w:asciiTheme="minorEastAsia" w:eastAsiaTheme="minorEastAsia" w:hAnsiTheme="minorEastAsia" w:hint="default"/>
          <w:b/>
          <w:bCs/>
          <w:sz w:val="48"/>
          <w:szCs w:val="44"/>
        </w:rPr>
      </w:pPr>
    </w:p>
    <w:p w14:paraId="2A7E5179" w14:textId="77777777" w:rsidR="00012DED" w:rsidRPr="00BA1494" w:rsidRDefault="00012DED" w:rsidP="00012DED">
      <w:pPr>
        <w:pStyle w:val="11"/>
        <w:spacing w:line="720" w:lineRule="exact"/>
        <w:jc w:val="left"/>
        <w:rPr>
          <w:rFonts w:asciiTheme="minorEastAsia" w:eastAsiaTheme="minorEastAsia" w:hAnsiTheme="minorEastAsia" w:hint="default"/>
          <w:b/>
          <w:bCs/>
          <w:sz w:val="48"/>
          <w:szCs w:val="44"/>
        </w:rPr>
      </w:pPr>
    </w:p>
    <w:p w14:paraId="4B085504" w14:textId="77777777" w:rsidR="00012DED" w:rsidRPr="00BA1494" w:rsidRDefault="00012DED" w:rsidP="00012DED">
      <w:pPr>
        <w:pStyle w:val="11"/>
        <w:spacing w:line="720" w:lineRule="exact"/>
        <w:jc w:val="left"/>
        <w:rPr>
          <w:rFonts w:asciiTheme="minorEastAsia" w:eastAsiaTheme="minorEastAsia" w:hAnsiTheme="minorEastAsia" w:hint="default"/>
          <w:b/>
          <w:bCs/>
          <w:sz w:val="48"/>
          <w:szCs w:val="44"/>
        </w:rPr>
      </w:pPr>
    </w:p>
    <w:p w14:paraId="19B24DED" w14:textId="77777777" w:rsidR="00012DED" w:rsidRPr="00BA1494" w:rsidRDefault="00012DED" w:rsidP="00012DED">
      <w:pPr>
        <w:pStyle w:val="11"/>
        <w:spacing w:line="720" w:lineRule="exact"/>
        <w:jc w:val="left"/>
        <w:rPr>
          <w:rFonts w:asciiTheme="minorEastAsia" w:eastAsiaTheme="minorEastAsia" w:hAnsiTheme="minorEastAsia" w:hint="default"/>
          <w:b/>
          <w:bCs/>
          <w:sz w:val="48"/>
          <w:szCs w:val="44"/>
        </w:rPr>
      </w:pPr>
    </w:p>
    <w:p w14:paraId="68643DE9" w14:textId="77777777" w:rsidR="00012DED" w:rsidRPr="00BA1494" w:rsidRDefault="00012DED" w:rsidP="00012DED">
      <w:pPr>
        <w:pStyle w:val="11"/>
        <w:spacing w:line="720" w:lineRule="exact"/>
        <w:jc w:val="left"/>
        <w:rPr>
          <w:rFonts w:asciiTheme="minorEastAsia" w:eastAsiaTheme="minorEastAsia" w:hAnsiTheme="minorEastAsia" w:hint="default"/>
          <w:b/>
          <w:bCs/>
          <w:sz w:val="48"/>
          <w:szCs w:val="44"/>
        </w:rPr>
      </w:pPr>
    </w:p>
    <w:p w14:paraId="68A7F20D" w14:textId="77777777" w:rsidR="00012DED" w:rsidRPr="00BA1494" w:rsidRDefault="00012DED" w:rsidP="00012DED">
      <w:pPr>
        <w:pStyle w:val="11"/>
        <w:spacing w:line="720" w:lineRule="exact"/>
        <w:jc w:val="left"/>
        <w:rPr>
          <w:rFonts w:asciiTheme="minorEastAsia" w:eastAsiaTheme="minorEastAsia" w:hAnsiTheme="minorEastAsia" w:hint="default"/>
          <w:b/>
          <w:bCs/>
          <w:sz w:val="48"/>
          <w:szCs w:val="44"/>
        </w:rPr>
      </w:pPr>
    </w:p>
    <w:p w14:paraId="0DFDD7D5" w14:textId="77777777" w:rsidR="00012DED" w:rsidRPr="00BA1494" w:rsidRDefault="00012DED" w:rsidP="007C03AB">
      <w:pPr>
        <w:pStyle w:val="11"/>
        <w:spacing w:line="720" w:lineRule="exact"/>
        <w:ind w:leftChars="600" w:left="1260"/>
        <w:jc w:val="left"/>
        <w:rPr>
          <w:rFonts w:asciiTheme="minorEastAsia" w:eastAsiaTheme="minorEastAsia" w:hAnsiTheme="minorEastAsia" w:hint="default"/>
          <w:bCs/>
          <w:sz w:val="30"/>
          <w:szCs w:val="30"/>
        </w:rPr>
      </w:pPr>
    </w:p>
    <w:p w14:paraId="5E4DCA90" w14:textId="77777777" w:rsidR="00012DED" w:rsidRPr="00BA1494" w:rsidRDefault="00012DED" w:rsidP="007C03AB">
      <w:pPr>
        <w:pStyle w:val="11"/>
        <w:spacing w:line="720" w:lineRule="exact"/>
        <w:ind w:leftChars="600" w:left="1260"/>
        <w:jc w:val="left"/>
        <w:rPr>
          <w:rFonts w:asciiTheme="minorEastAsia" w:eastAsiaTheme="minorEastAsia" w:hAnsiTheme="minorEastAsia" w:hint="default"/>
          <w:bCs/>
          <w:sz w:val="30"/>
          <w:szCs w:val="30"/>
        </w:rPr>
      </w:pPr>
      <w:r w:rsidRPr="00BA1494">
        <w:rPr>
          <w:rFonts w:asciiTheme="minorEastAsia" w:eastAsiaTheme="minorEastAsia" w:hAnsiTheme="minorEastAsia" w:hint="default"/>
          <w:bCs/>
          <w:sz w:val="30"/>
          <w:szCs w:val="30"/>
        </w:rPr>
        <w:t>案例名称：</w:t>
      </w:r>
    </w:p>
    <w:p w14:paraId="6960DB63" w14:textId="66B28953" w:rsidR="00012DED" w:rsidRPr="00BA1494" w:rsidRDefault="00012DED" w:rsidP="007C03AB">
      <w:pPr>
        <w:pStyle w:val="11"/>
        <w:spacing w:line="720" w:lineRule="exact"/>
        <w:ind w:leftChars="600" w:left="1260"/>
        <w:jc w:val="left"/>
        <w:rPr>
          <w:rFonts w:asciiTheme="minorEastAsia" w:eastAsiaTheme="minorEastAsia" w:hAnsiTheme="minorEastAsia" w:hint="default"/>
          <w:bCs/>
          <w:sz w:val="30"/>
          <w:szCs w:val="30"/>
        </w:rPr>
      </w:pPr>
      <w:r w:rsidRPr="00BA1494">
        <w:rPr>
          <w:rFonts w:asciiTheme="minorEastAsia" w:eastAsiaTheme="minorEastAsia" w:hAnsiTheme="minorEastAsia" w:hint="default"/>
          <w:bCs/>
          <w:sz w:val="30"/>
          <w:szCs w:val="30"/>
        </w:rPr>
        <w:t>单位名称</w:t>
      </w:r>
      <w:r w:rsidR="005979AF">
        <w:rPr>
          <w:rFonts w:asciiTheme="minorEastAsia" w:eastAsiaTheme="minorEastAsia" w:hAnsiTheme="minorEastAsia"/>
          <w:bCs/>
          <w:sz w:val="30"/>
          <w:szCs w:val="30"/>
        </w:rPr>
        <w:t>（盖章）</w:t>
      </w:r>
      <w:r w:rsidRPr="00BA1494">
        <w:rPr>
          <w:rFonts w:asciiTheme="minorEastAsia" w:eastAsiaTheme="minorEastAsia" w:hAnsiTheme="minorEastAsia" w:hint="default"/>
          <w:bCs/>
          <w:sz w:val="30"/>
          <w:szCs w:val="30"/>
        </w:rPr>
        <w:t>：</w:t>
      </w:r>
    </w:p>
    <w:p w14:paraId="43CD6671" w14:textId="77777777" w:rsidR="00012DED" w:rsidRPr="00BA1494" w:rsidRDefault="00012DED" w:rsidP="00012DED">
      <w:pPr>
        <w:jc w:val="center"/>
        <w:rPr>
          <w:rFonts w:asciiTheme="minorEastAsia" w:eastAsiaTheme="minorEastAsia" w:hAnsiTheme="minorEastAsia" w:cs="Times New Roman"/>
          <w:bCs/>
          <w:sz w:val="30"/>
          <w:szCs w:val="30"/>
        </w:rPr>
      </w:pPr>
      <w:r w:rsidRPr="00BA1494">
        <w:rPr>
          <w:rFonts w:asciiTheme="minorEastAsia" w:eastAsiaTheme="minorEastAsia" w:hAnsiTheme="minorEastAsia" w:cs="Times New Roman"/>
          <w:bCs/>
          <w:sz w:val="30"/>
          <w:szCs w:val="30"/>
        </w:rPr>
        <w:t>年   月</w:t>
      </w:r>
    </w:p>
    <w:p w14:paraId="39DFD218" w14:textId="77777777" w:rsidR="00012DED" w:rsidRPr="00BA1494" w:rsidRDefault="00012DED" w:rsidP="00012DED">
      <w:pPr>
        <w:jc w:val="center"/>
        <w:outlineLvl w:val="0"/>
        <w:rPr>
          <w:rFonts w:asciiTheme="minorEastAsia" w:eastAsiaTheme="minorEastAsia" w:hAnsiTheme="minorEastAsia" w:cs="Times New Roman"/>
          <w:sz w:val="32"/>
        </w:rPr>
      </w:pPr>
      <w:r w:rsidRPr="00BA1494">
        <w:rPr>
          <w:rFonts w:asciiTheme="minorEastAsia" w:eastAsiaTheme="minorEastAsia" w:hAnsiTheme="minorEastAsia" w:cs="Times New Roman"/>
          <w:sz w:val="32"/>
        </w:rPr>
        <w:br w:type="page"/>
      </w:r>
    </w:p>
    <w:p w14:paraId="587DB554" w14:textId="32C75A44" w:rsidR="00F87DEE" w:rsidRDefault="00F87DEE" w:rsidP="00F87DEE">
      <w:pPr>
        <w:jc w:val="center"/>
        <w:rPr>
          <w:rFonts w:ascii="仿宋" w:eastAsia="仿宋" w:hAnsi="仿宋" w:cs="仿宋"/>
          <w:sz w:val="22"/>
          <w:szCs w:val="40"/>
        </w:rPr>
      </w:pPr>
      <w:r>
        <w:rPr>
          <w:rFonts w:ascii="仿宋" w:eastAsia="仿宋" w:hAnsi="仿宋" w:cs="仿宋" w:hint="eastAsia"/>
          <w:sz w:val="40"/>
          <w:szCs w:val="18"/>
        </w:rPr>
        <w:lastRenderedPageBreak/>
        <w:t>填 写 说 明</w:t>
      </w:r>
    </w:p>
    <w:p w14:paraId="69A243EF" w14:textId="77777777" w:rsidR="00F87DEE" w:rsidRDefault="00F87DEE" w:rsidP="00F87DEE">
      <w:pPr>
        <w:rPr>
          <w:rFonts w:ascii="仿宋" w:eastAsia="仿宋" w:hAnsi="仿宋" w:cs="仿宋"/>
        </w:rPr>
      </w:pPr>
    </w:p>
    <w:p w14:paraId="111521A9" w14:textId="44199039" w:rsidR="00F87DEE" w:rsidRDefault="00F87DEE" w:rsidP="00F87DEE">
      <w:pPr>
        <w:numPr>
          <w:ilvl w:val="0"/>
          <w:numId w:val="3"/>
        </w:numPr>
        <w:spacing w:line="560" w:lineRule="exact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本填写说明仅供</w:t>
      </w:r>
      <w:r w:rsidR="004D779E" w:rsidRPr="004D779E">
        <w:rPr>
          <w:rFonts w:ascii="仿宋" w:eastAsia="仿宋" w:hAnsi="仿宋" w:cs="仿宋" w:hint="eastAsia"/>
          <w:sz w:val="28"/>
        </w:rPr>
        <w:t>2024年度数据安全优秀案例申报表</w:t>
      </w:r>
      <w:r>
        <w:rPr>
          <w:rFonts w:ascii="仿宋" w:eastAsia="仿宋" w:hAnsi="仿宋" w:cs="仿宋" w:hint="eastAsia"/>
          <w:sz w:val="28"/>
        </w:rPr>
        <w:t>使用。</w:t>
      </w:r>
    </w:p>
    <w:p w14:paraId="72B91134" w14:textId="2735C218" w:rsidR="00F87DEE" w:rsidRDefault="005A6EE1" w:rsidP="00F87DEE">
      <w:pPr>
        <w:numPr>
          <w:ilvl w:val="0"/>
          <w:numId w:val="3"/>
        </w:numPr>
        <w:spacing w:line="560" w:lineRule="exact"/>
        <w:rPr>
          <w:rFonts w:ascii="仿宋" w:eastAsia="仿宋" w:hAnsi="仿宋" w:cs="仿宋"/>
          <w:sz w:val="28"/>
        </w:rPr>
      </w:pPr>
      <w:r>
        <w:rPr>
          <w:rFonts w:ascii="仿宋" w:eastAsia="仿宋" w:hAnsi="仿宋" w:cs="仿宋" w:hint="eastAsia"/>
          <w:sz w:val="28"/>
        </w:rPr>
        <w:t>申报</w:t>
      </w:r>
      <w:r w:rsidR="00F87DEE">
        <w:rPr>
          <w:rFonts w:ascii="仿宋" w:eastAsia="仿宋" w:hAnsi="仿宋" w:cs="仿宋" w:hint="eastAsia"/>
          <w:sz w:val="28"/>
        </w:rPr>
        <w:t>单位应根据</w:t>
      </w:r>
      <w:r w:rsidR="004D779E" w:rsidRPr="004D779E">
        <w:rPr>
          <w:rFonts w:ascii="仿宋" w:eastAsia="仿宋" w:hAnsi="仿宋" w:cs="仿宋" w:hint="eastAsia"/>
          <w:sz w:val="28"/>
        </w:rPr>
        <w:t>申报表</w:t>
      </w:r>
      <w:r w:rsidR="00F87DEE">
        <w:rPr>
          <w:rFonts w:ascii="仿宋" w:eastAsia="仿宋" w:hAnsi="仿宋" w:cs="仿宋" w:hint="eastAsia"/>
          <w:sz w:val="28"/>
        </w:rPr>
        <w:t>中要求逐项认真填写，无相关情况请填写“无”</w:t>
      </w:r>
      <w:r w:rsidR="00231A0C">
        <w:rPr>
          <w:rFonts w:ascii="仿宋" w:eastAsia="仿宋" w:hAnsi="仿宋" w:cs="仿宋" w:hint="eastAsia"/>
          <w:sz w:val="28"/>
        </w:rPr>
        <w:t>。</w:t>
      </w:r>
      <w:r w:rsidR="004D779E">
        <w:rPr>
          <w:rFonts w:ascii="仿宋" w:eastAsia="仿宋" w:hAnsi="仿宋" w:cs="仿宋" w:hint="eastAsia"/>
          <w:sz w:val="28"/>
        </w:rPr>
        <w:t xml:space="preserve"> </w:t>
      </w:r>
    </w:p>
    <w:p w14:paraId="6C4ADA80" w14:textId="06F61DA7" w:rsidR="00F87DEE" w:rsidRDefault="004D779E" w:rsidP="00F87DEE">
      <w:pPr>
        <w:numPr>
          <w:ilvl w:val="0"/>
          <w:numId w:val="3"/>
        </w:numPr>
        <w:spacing w:line="560" w:lineRule="exact"/>
        <w:rPr>
          <w:rFonts w:ascii="仿宋" w:eastAsia="仿宋" w:hAnsi="仿宋" w:cs="仿宋"/>
          <w:sz w:val="28"/>
        </w:rPr>
      </w:pPr>
      <w:r w:rsidRPr="004D779E">
        <w:rPr>
          <w:rFonts w:ascii="仿宋" w:eastAsia="仿宋" w:hAnsi="仿宋" w:cs="仿宋" w:hint="eastAsia"/>
          <w:sz w:val="28"/>
        </w:rPr>
        <w:t>申报表</w:t>
      </w:r>
      <w:r w:rsidR="00F87DEE">
        <w:rPr>
          <w:rFonts w:ascii="仿宋" w:eastAsia="仿宋" w:hAnsi="仿宋" w:cs="仿宋" w:hint="eastAsia"/>
          <w:sz w:val="28"/>
        </w:rPr>
        <w:t>须列明附件清单并附上</w:t>
      </w:r>
      <w:r w:rsidR="007C03AB">
        <w:rPr>
          <w:rFonts w:ascii="仿宋" w:eastAsia="仿宋" w:hAnsi="仿宋" w:cs="仿宋" w:hint="eastAsia"/>
          <w:sz w:val="28"/>
        </w:rPr>
        <w:t>相应</w:t>
      </w:r>
      <w:r w:rsidR="00F87DEE">
        <w:rPr>
          <w:rFonts w:ascii="仿宋" w:eastAsia="仿宋" w:hAnsi="仿宋" w:cs="仿宋" w:hint="eastAsia"/>
          <w:sz w:val="28"/>
        </w:rPr>
        <w:t>证明资料，</w:t>
      </w:r>
      <w:r>
        <w:rPr>
          <w:rFonts w:ascii="仿宋" w:eastAsia="仿宋" w:hAnsi="仿宋" w:cs="仿宋" w:hint="eastAsia"/>
          <w:sz w:val="28"/>
        </w:rPr>
        <w:t>且申报表中</w:t>
      </w:r>
      <w:r w:rsidR="00F87DEE">
        <w:rPr>
          <w:rFonts w:ascii="仿宋" w:eastAsia="仿宋" w:hAnsi="仿宋" w:cs="仿宋" w:hint="eastAsia"/>
          <w:sz w:val="28"/>
        </w:rPr>
        <w:t>所阐述重要</w:t>
      </w:r>
      <w:r w:rsidR="003010E1">
        <w:rPr>
          <w:rFonts w:ascii="仿宋" w:eastAsia="仿宋" w:hAnsi="仿宋" w:cs="仿宋" w:hint="eastAsia"/>
          <w:sz w:val="28"/>
        </w:rPr>
        <w:t>指标</w:t>
      </w:r>
      <w:r w:rsidR="00F87DEE">
        <w:rPr>
          <w:rFonts w:ascii="仿宋" w:eastAsia="仿宋" w:hAnsi="仿宋" w:cs="仿宋" w:hint="eastAsia"/>
          <w:sz w:val="28"/>
        </w:rPr>
        <w:t>应有相应凭证支撑</w:t>
      </w:r>
      <w:r>
        <w:rPr>
          <w:rFonts w:ascii="仿宋" w:eastAsia="仿宋" w:hAnsi="仿宋" w:cs="仿宋" w:hint="eastAsia"/>
          <w:sz w:val="28"/>
        </w:rPr>
        <w:t>（加盖公章）</w:t>
      </w:r>
      <w:r w:rsidR="00F87DEE">
        <w:rPr>
          <w:rFonts w:ascii="仿宋" w:eastAsia="仿宋" w:hAnsi="仿宋" w:cs="仿宋" w:hint="eastAsia"/>
          <w:sz w:val="28"/>
        </w:rPr>
        <w:t>。</w:t>
      </w:r>
    </w:p>
    <w:p w14:paraId="0EAD4B0D" w14:textId="2B2F1160" w:rsidR="00F87DEE" w:rsidRPr="00E3627D" w:rsidRDefault="00F87DEE" w:rsidP="00E3627D">
      <w:pPr>
        <w:spacing w:line="560" w:lineRule="exact"/>
        <w:ind w:left="420"/>
        <w:rPr>
          <w:rFonts w:eastAsia="宋体"/>
          <w:b/>
        </w:rPr>
        <w:sectPr w:rsidR="00F87DEE" w:rsidRPr="00E3627D" w:rsidSect="00F87DEE">
          <w:headerReference w:type="default" r:id="rId9"/>
          <w:footerReference w:type="default" r:id="rId10"/>
          <w:footerReference w:type="first" r:id="rId11"/>
          <w:pgSz w:w="11906" w:h="16838"/>
          <w:pgMar w:top="1304" w:right="1191" w:bottom="1304" w:left="1191" w:header="851" w:footer="992" w:gutter="0"/>
          <w:cols w:space="720"/>
          <w:docGrid w:type="lines" w:linePitch="326"/>
        </w:sectPr>
      </w:pPr>
    </w:p>
    <w:tbl>
      <w:tblPr>
        <w:tblStyle w:val="TableNormal1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640"/>
        <w:gridCol w:w="64"/>
        <w:gridCol w:w="1243"/>
        <w:gridCol w:w="2270"/>
        <w:gridCol w:w="341"/>
        <w:gridCol w:w="780"/>
        <w:gridCol w:w="125"/>
        <w:gridCol w:w="1997"/>
      </w:tblGrid>
      <w:tr w:rsidR="003261BB" w:rsidRPr="00BA1494" w14:paraId="75D2A338" w14:textId="77777777" w:rsidTr="005979AF">
        <w:trPr>
          <w:trHeight w:val="1210"/>
        </w:trPr>
        <w:tc>
          <w:tcPr>
            <w:tcW w:w="84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BC20E3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</w:rPr>
            </w:pP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</w:rPr>
              <w:lastRenderedPageBreak/>
              <w:t>1</w:t>
            </w: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、申报</w:t>
            </w:r>
            <w:r w:rsidRPr="00BA1494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单位</w:t>
            </w: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信息</w:t>
            </w:r>
          </w:p>
          <w:p w14:paraId="52468113" w14:textId="77777777" w:rsidR="003261BB" w:rsidRPr="00BA1494" w:rsidRDefault="00A3371E">
            <w:pPr>
              <w:widowControl/>
              <w:spacing w:line="20" w:lineRule="atLeast"/>
              <w:ind w:firstLine="2523"/>
              <w:jc w:val="left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（此部分内容仅用于专家审阅，不对外公开）</w:t>
            </w:r>
          </w:p>
        </w:tc>
      </w:tr>
      <w:tr w:rsidR="003261BB" w:rsidRPr="00BA1494" w14:paraId="1849BFD0" w14:textId="77777777" w:rsidTr="005979AF">
        <w:trPr>
          <w:trHeight w:val="410"/>
        </w:trPr>
        <w:tc>
          <w:tcPr>
            <w:tcW w:w="170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CC9C12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</w:rPr>
            </w:pP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申报联系人</w:t>
            </w:r>
          </w:p>
          <w:p w14:paraId="408C3AC7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信息</w:t>
            </w: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B7AEC5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联系人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7B8AA89" w14:textId="77777777" w:rsidR="003261BB" w:rsidRPr="00BA1494" w:rsidRDefault="00A3371E">
            <w:pPr>
              <w:widowControl/>
              <w:spacing w:line="20" w:lineRule="atLeast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 xml:space="preserve">　</w:t>
            </w:r>
          </w:p>
        </w:tc>
        <w:tc>
          <w:tcPr>
            <w:tcW w:w="1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7323FC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职务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848B2" w14:textId="77777777" w:rsidR="003261BB" w:rsidRPr="00BA1494" w:rsidRDefault="00A3371E">
            <w:pPr>
              <w:widowControl/>
              <w:spacing w:line="20" w:lineRule="atLeast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 xml:space="preserve">　</w:t>
            </w:r>
          </w:p>
        </w:tc>
      </w:tr>
      <w:tr w:rsidR="003261BB" w:rsidRPr="00BA1494" w14:paraId="6D8C4685" w14:textId="77777777" w:rsidTr="005979AF">
        <w:trPr>
          <w:trHeight w:val="410"/>
        </w:trPr>
        <w:tc>
          <w:tcPr>
            <w:tcW w:w="1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505EA9" w14:textId="77777777" w:rsidR="003261BB" w:rsidRPr="00BA1494" w:rsidRDefault="003261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4C59E8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座机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21CAF6" w14:textId="77777777" w:rsidR="003261BB" w:rsidRPr="00BA1494" w:rsidRDefault="00A3371E">
            <w:pPr>
              <w:widowControl/>
              <w:spacing w:line="20" w:lineRule="atLeast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 xml:space="preserve">　</w:t>
            </w:r>
          </w:p>
        </w:tc>
        <w:tc>
          <w:tcPr>
            <w:tcW w:w="1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40341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手机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D9DD2" w14:textId="77777777" w:rsidR="003261BB" w:rsidRPr="00BA1494" w:rsidRDefault="00A3371E">
            <w:pPr>
              <w:widowControl/>
              <w:spacing w:line="20" w:lineRule="atLeast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 xml:space="preserve">　</w:t>
            </w:r>
          </w:p>
        </w:tc>
      </w:tr>
      <w:tr w:rsidR="003261BB" w:rsidRPr="00BA1494" w14:paraId="5C0E2B5C" w14:textId="77777777" w:rsidTr="005979AF">
        <w:trPr>
          <w:trHeight w:val="490"/>
        </w:trPr>
        <w:tc>
          <w:tcPr>
            <w:tcW w:w="1704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7A563A" w14:textId="77777777" w:rsidR="003261BB" w:rsidRPr="00BA1494" w:rsidRDefault="003261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1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54AB6EE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电子邮箱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E58835B" w14:textId="77777777" w:rsidR="003261BB" w:rsidRPr="00BA1494" w:rsidRDefault="00A3371E">
            <w:pPr>
              <w:widowControl/>
              <w:spacing w:line="20" w:lineRule="atLeast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 xml:space="preserve">　</w:t>
            </w:r>
          </w:p>
        </w:tc>
        <w:tc>
          <w:tcPr>
            <w:tcW w:w="12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4B40B0E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邮寄地址</w:t>
            </w:r>
          </w:p>
        </w:tc>
        <w:tc>
          <w:tcPr>
            <w:tcW w:w="1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18FF7C" w14:textId="77777777" w:rsidR="003261BB" w:rsidRPr="00BA1494" w:rsidRDefault="00A3371E">
            <w:pPr>
              <w:widowControl/>
              <w:spacing w:line="20" w:lineRule="atLeast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 xml:space="preserve">　</w:t>
            </w:r>
          </w:p>
        </w:tc>
      </w:tr>
      <w:tr w:rsidR="003261BB" w:rsidRPr="00BA1494" w14:paraId="3481477B" w14:textId="77777777" w:rsidTr="005979AF">
        <w:trPr>
          <w:trHeight w:val="810"/>
        </w:trPr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A2572B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单位</w:t>
            </w: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名称</w:t>
            </w:r>
          </w:p>
        </w:tc>
        <w:tc>
          <w:tcPr>
            <w:tcW w:w="67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F6D1EE" w14:textId="77777777" w:rsidR="003261BB" w:rsidRPr="00BA1494" w:rsidRDefault="00A3371E">
            <w:pPr>
              <w:widowControl/>
              <w:spacing w:line="20" w:lineRule="atLeast"/>
              <w:jc w:val="left"/>
              <w:rPr>
                <w:rFonts w:asciiTheme="minorEastAsia" w:eastAsiaTheme="minorEastAsia" w:hAnsiTheme="minorEastAsia" w:cs="仿宋"/>
                <w:kern w:val="0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中文名称：</w:t>
            </w:r>
          </w:p>
          <w:p w14:paraId="63E071F9" w14:textId="77777777" w:rsidR="003261BB" w:rsidRPr="00BA1494" w:rsidRDefault="00A3371E">
            <w:pPr>
              <w:widowControl/>
              <w:spacing w:line="20" w:lineRule="atLeast"/>
              <w:jc w:val="left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英文名称：</w:t>
            </w:r>
          </w:p>
        </w:tc>
      </w:tr>
      <w:tr w:rsidR="003261BB" w:rsidRPr="00BA1494" w14:paraId="10C3FB7A" w14:textId="77777777" w:rsidTr="005979AF">
        <w:trPr>
          <w:trHeight w:val="1320"/>
        </w:trPr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01458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</w:rPr>
            </w:pPr>
            <w:r w:rsidRPr="00BA1494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单位</w:t>
            </w: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简介</w:t>
            </w:r>
          </w:p>
          <w:p w14:paraId="3E396BEE" w14:textId="77777777" w:rsidR="003261BB" w:rsidRPr="00BA1494" w:rsidRDefault="00A3371E">
            <w:pPr>
              <w:widowControl/>
              <w:jc w:val="left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（</w:t>
            </w:r>
            <w:r w:rsidR="00BA1494">
              <w:rPr>
                <w:rFonts w:asciiTheme="minorEastAsia" w:eastAsiaTheme="minorEastAsia" w:hAnsiTheme="minorEastAsia" w:cs="Calibri Regular" w:hint="eastAsia"/>
                <w:bCs/>
                <w:kern w:val="0"/>
              </w:rPr>
              <w:t>5</w:t>
            </w:r>
            <w:r w:rsidRPr="00BA1494">
              <w:rPr>
                <w:rFonts w:asciiTheme="minorEastAsia" w:eastAsiaTheme="minorEastAsia" w:hAnsiTheme="minorEastAsia" w:cs="Calibri Regular"/>
                <w:bCs/>
                <w:kern w:val="0"/>
              </w:rPr>
              <w:t>00</w:t>
            </w: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字以内）</w:t>
            </w:r>
          </w:p>
        </w:tc>
        <w:tc>
          <w:tcPr>
            <w:tcW w:w="67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EE5BE2" w14:textId="77777777" w:rsidR="003261BB" w:rsidRPr="00BA1494" w:rsidRDefault="003261BB">
            <w:pPr>
              <w:widowControl/>
              <w:spacing w:line="20" w:lineRule="atLeast"/>
              <w:rPr>
                <w:rFonts w:asciiTheme="minorEastAsia" w:eastAsiaTheme="minorEastAsia" w:hAnsiTheme="minorEastAsia" w:cs="仿宋"/>
                <w:kern w:val="0"/>
              </w:rPr>
            </w:pPr>
          </w:p>
          <w:p w14:paraId="4247BF73" w14:textId="77777777" w:rsidR="003261BB" w:rsidRPr="00BA1494" w:rsidRDefault="003261BB">
            <w:pPr>
              <w:widowControl/>
              <w:spacing w:line="20" w:lineRule="atLeast"/>
              <w:rPr>
                <w:rFonts w:asciiTheme="minorEastAsia" w:eastAsiaTheme="minorEastAsia" w:hAnsiTheme="minorEastAsia" w:cs="仿宋"/>
                <w:kern w:val="0"/>
              </w:rPr>
            </w:pPr>
          </w:p>
          <w:p w14:paraId="55886A27" w14:textId="77777777" w:rsidR="003261BB" w:rsidRPr="00BA1494" w:rsidRDefault="003261BB">
            <w:pPr>
              <w:widowControl/>
              <w:spacing w:line="20" w:lineRule="atLeast"/>
              <w:rPr>
                <w:rFonts w:asciiTheme="minorEastAsia" w:eastAsiaTheme="minorEastAsia" w:hAnsiTheme="minorEastAsia" w:cs="仿宋"/>
                <w:kern w:val="0"/>
              </w:rPr>
            </w:pPr>
          </w:p>
          <w:p w14:paraId="6D5D5007" w14:textId="77777777" w:rsidR="003261BB" w:rsidRPr="00BA1494" w:rsidRDefault="003261BB">
            <w:pPr>
              <w:widowControl/>
              <w:spacing w:line="20" w:lineRule="atLeast"/>
              <w:rPr>
                <w:rFonts w:asciiTheme="minorEastAsia" w:eastAsiaTheme="minorEastAsia" w:hAnsiTheme="minorEastAsia" w:cs="仿宋"/>
                <w:kern w:val="0"/>
              </w:rPr>
            </w:pPr>
          </w:p>
          <w:p w14:paraId="2FD41208" w14:textId="77777777" w:rsidR="003261BB" w:rsidRPr="00BA1494" w:rsidRDefault="003261BB">
            <w:pPr>
              <w:widowControl/>
              <w:spacing w:line="20" w:lineRule="atLeast"/>
              <w:rPr>
                <w:rFonts w:asciiTheme="minorEastAsia" w:eastAsiaTheme="minorEastAsia" w:hAnsiTheme="minorEastAsia" w:cs="仿宋"/>
                <w:kern w:val="0"/>
              </w:rPr>
            </w:pPr>
          </w:p>
          <w:p w14:paraId="75C48F8D" w14:textId="77777777" w:rsidR="003261BB" w:rsidRPr="00BA1494" w:rsidRDefault="003261BB">
            <w:pPr>
              <w:widowControl/>
              <w:spacing w:line="2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3261BB" w:rsidRPr="00BA1494" w14:paraId="3A990E43" w14:textId="77777777" w:rsidTr="005979AF">
        <w:trPr>
          <w:trHeight w:val="1500"/>
        </w:trPr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93367C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主营业务</w:t>
            </w:r>
          </w:p>
        </w:tc>
        <w:tc>
          <w:tcPr>
            <w:tcW w:w="67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9E119C" w14:textId="77777777" w:rsidR="003261BB" w:rsidRPr="00BA1494" w:rsidRDefault="003261BB">
            <w:pPr>
              <w:widowControl/>
              <w:spacing w:line="20" w:lineRule="atLeast"/>
              <w:rPr>
                <w:rFonts w:asciiTheme="minorEastAsia" w:eastAsiaTheme="minorEastAsia" w:hAnsiTheme="minorEastAsia" w:cs="仿宋"/>
                <w:kern w:val="0"/>
              </w:rPr>
            </w:pPr>
          </w:p>
          <w:p w14:paraId="5E1649FD" w14:textId="77777777" w:rsidR="003261BB" w:rsidRPr="00BA1494" w:rsidRDefault="003261BB">
            <w:pPr>
              <w:widowControl/>
              <w:spacing w:line="20" w:lineRule="atLeast"/>
              <w:rPr>
                <w:rFonts w:asciiTheme="minorEastAsia" w:eastAsiaTheme="minorEastAsia" w:hAnsiTheme="minorEastAsia" w:cs="仿宋"/>
                <w:kern w:val="0"/>
              </w:rPr>
            </w:pPr>
          </w:p>
          <w:p w14:paraId="18215138" w14:textId="77777777" w:rsidR="003261BB" w:rsidRPr="00BA1494" w:rsidRDefault="003261BB">
            <w:pPr>
              <w:widowControl/>
              <w:spacing w:line="20" w:lineRule="atLeast"/>
              <w:rPr>
                <w:rFonts w:asciiTheme="minorEastAsia" w:eastAsiaTheme="minorEastAsia" w:hAnsiTheme="minorEastAsia" w:cs="仿宋"/>
                <w:kern w:val="0"/>
              </w:rPr>
            </w:pPr>
          </w:p>
          <w:p w14:paraId="513590CF" w14:textId="77777777" w:rsidR="003261BB" w:rsidRPr="00BA1494" w:rsidRDefault="003261BB">
            <w:pPr>
              <w:widowControl/>
              <w:spacing w:line="20" w:lineRule="atLeast"/>
              <w:rPr>
                <w:rFonts w:asciiTheme="minorEastAsia" w:eastAsiaTheme="minorEastAsia" w:hAnsiTheme="minorEastAsia" w:cs="仿宋"/>
                <w:kern w:val="0"/>
              </w:rPr>
            </w:pPr>
          </w:p>
          <w:p w14:paraId="0F012946" w14:textId="77777777" w:rsidR="003261BB" w:rsidRPr="00BA1494" w:rsidRDefault="003261BB">
            <w:pPr>
              <w:widowControl/>
              <w:spacing w:line="2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3261BB" w:rsidRPr="00BA1494" w14:paraId="3217F473" w14:textId="77777777" w:rsidTr="005979AF">
        <w:trPr>
          <w:trHeight w:val="584"/>
        </w:trPr>
        <w:tc>
          <w:tcPr>
            <w:tcW w:w="846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C50426" w14:textId="77777777" w:rsidR="003261BB" w:rsidRPr="00BA1494" w:rsidRDefault="00A3371E">
            <w:pPr>
              <w:widowControl/>
              <w:numPr>
                <w:ilvl w:val="0"/>
                <w:numId w:val="1"/>
              </w:numPr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lang w:val="zh-TW" w:eastAsia="zh-TW"/>
              </w:rPr>
            </w:pPr>
            <w:r w:rsidRPr="00BA1494">
              <w:rPr>
                <w:rFonts w:asciiTheme="minorEastAsia" w:eastAsiaTheme="minorEastAsia" w:hAnsiTheme="minorEastAsia" w:cs="仿宋" w:hint="eastAsia"/>
                <w:b/>
                <w:bCs/>
                <w:lang w:val="zh-TW" w:eastAsia="zh-TW"/>
              </w:rPr>
              <w:t>申报</w:t>
            </w:r>
            <w:r w:rsidRPr="00BA1494">
              <w:rPr>
                <w:rFonts w:asciiTheme="minorEastAsia" w:eastAsiaTheme="minorEastAsia" w:hAnsiTheme="minorEastAsia" w:cs="仿宋" w:hint="eastAsia"/>
                <w:b/>
                <w:bCs/>
                <w:lang w:eastAsia="zh-Hans"/>
              </w:rPr>
              <w:t>案例</w:t>
            </w:r>
            <w:r w:rsidRPr="00BA1494">
              <w:rPr>
                <w:rFonts w:asciiTheme="minorEastAsia" w:eastAsiaTheme="minorEastAsia" w:hAnsiTheme="minorEastAsia" w:cs="仿宋" w:hint="eastAsia"/>
                <w:b/>
                <w:bCs/>
                <w:lang w:val="zh-TW" w:eastAsia="zh-TW"/>
              </w:rPr>
              <w:t>信息</w:t>
            </w:r>
          </w:p>
          <w:p w14:paraId="4D3CD72F" w14:textId="77777777" w:rsidR="003261BB" w:rsidRPr="00BA1494" w:rsidRDefault="00A3371E">
            <w:pPr>
              <w:pStyle w:val="a0"/>
              <w:ind w:leftChars="0" w:left="0" w:firstLine="0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（此部分内容仅用于专家审阅，不对外公开）</w:t>
            </w:r>
          </w:p>
        </w:tc>
      </w:tr>
      <w:tr w:rsidR="003261BB" w:rsidRPr="00BA1494" w14:paraId="5B8D983A" w14:textId="77777777" w:rsidTr="00951E37">
        <w:trPr>
          <w:trHeight w:val="800"/>
        </w:trPr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9B977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申报</w:t>
            </w:r>
            <w:r w:rsidRPr="00BA1494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案例</w:t>
            </w: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名称</w:t>
            </w:r>
          </w:p>
        </w:tc>
        <w:tc>
          <w:tcPr>
            <w:tcW w:w="391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1CF453" w14:textId="77777777" w:rsidR="003261BB" w:rsidRPr="00BA1494" w:rsidRDefault="003261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DD61C25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</w:rPr>
            </w:pP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推出</w:t>
            </w:r>
          </w:p>
          <w:p w14:paraId="1A02AB5C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时间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749BE5" w14:textId="77777777" w:rsidR="003261BB" w:rsidRPr="00BA1494" w:rsidRDefault="00A3371E">
            <w:pPr>
              <w:widowControl/>
              <w:spacing w:line="20" w:lineRule="atLeast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 xml:space="preserve">　</w:t>
            </w:r>
          </w:p>
        </w:tc>
      </w:tr>
      <w:tr w:rsidR="003261BB" w:rsidRPr="00BA1494" w14:paraId="16AFE0FB" w14:textId="77777777" w:rsidTr="00951E37">
        <w:trPr>
          <w:trHeight w:val="90"/>
        </w:trPr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5C29C" w14:textId="77777777" w:rsidR="003261BB" w:rsidRPr="00BA1494" w:rsidRDefault="003261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391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D7B6D5" w14:textId="77777777" w:rsidR="003261BB" w:rsidRPr="00BA1494" w:rsidRDefault="003261BB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8DF341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</w:rPr>
            </w:pP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实施</w:t>
            </w:r>
          </w:p>
          <w:p w14:paraId="45B9D16A" w14:textId="77777777" w:rsidR="003261BB" w:rsidRPr="00BA1494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b/>
                <w:bCs/>
                <w:kern w:val="0"/>
                <w:lang w:val="zh-TW" w:eastAsia="zh-TW"/>
              </w:rPr>
              <w:t>周期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A3B052" w14:textId="77777777" w:rsidR="003261BB" w:rsidRPr="00BA1494" w:rsidRDefault="00A3371E">
            <w:pPr>
              <w:widowControl/>
              <w:spacing w:line="20" w:lineRule="atLeast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 xml:space="preserve">　</w:t>
            </w:r>
          </w:p>
        </w:tc>
      </w:tr>
      <w:tr w:rsidR="00D41E27" w:rsidRPr="00BA1494" w14:paraId="327F5E30" w14:textId="77777777" w:rsidTr="00D41E27">
        <w:trPr>
          <w:trHeight w:val="90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55C2AA" w14:textId="75EAF03C" w:rsidR="00D41E27" w:rsidRPr="008964DC" w:rsidRDefault="00D41E27" w:rsidP="008964DC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</w:pPr>
            <w:r w:rsidRPr="008964DC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案例申报单位的角色</w:t>
            </w: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63295" w14:textId="5612C7F8" w:rsidR="00D41E27" w:rsidRPr="00BA1494" w:rsidRDefault="00D41E27">
            <w:pPr>
              <w:widowControl/>
              <w:spacing w:line="20" w:lineRule="atLeast"/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</w:pPr>
            <w:r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□</w:t>
            </w:r>
            <w:r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 xml:space="preserve">最终用户 </w:t>
            </w:r>
            <w:r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□</w:t>
            </w:r>
            <w:r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 xml:space="preserve">技术产品提供厂商 </w:t>
            </w:r>
            <w:r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□</w:t>
            </w:r>
            <w:r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服务商</w:t>
            </w:r>
          </w:p>
        </w:tc>
      </w:tr>
      <w:tr w:rsidR="006056DF" w:rsidRPr="00BA1494" w14:paraId="6917B223" w14:textId="77777777" w:rsidTr="008964DC">
        <w:trPr>
          <w:trHeight w:val="90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F53FC" w14:textId="3DAF599C" w:rsidR="006056DF" w:rsidRPr="008964DC" w:rsidRDefault="006056DF" w:rsidP="008964DC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</w:pPr>
            <w:r w:rsidRPr="008964DC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案例</w:t>
            </w:r>
            <w:r w:rsidRPr="008964DC"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  <w:t>团队情况</w:t>
            </w: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1C12B" w14:textId="1B3DCEFF" w:rsidR="006056DF" w:rsidRDefault="006056DF">
            <w:pPr>
              <w:widowControl/>
              <w:spacing w:line="20" w:lineRule="atLeast"/>
              <w:rPr>
                <w:rFonts w:asciiTheme="minorEastAsia" w:eastAsiaTheme="minorEastAsia" w:hAnsiTheme="minorEastAsia" w:cs="仿宋"/>
                <w:kern w:val="0"/>
                <w:lang w:val="zh-TW"/>
              </w:rPr>
            </w:pPr>
            <w:r w:rsidRPr="00951E37">
              <w:rPr>
                <w:rFonts w:asciiTheme="minorEastAsia" w:eastAsiaTheme="minorEastAsia" w:hAnsiTheme="minorEastAsia" w:cs="仿宋" w:hint="eastAsia"/>
                <w:kern w:val="0"/>
              </w:rPr>
              <w:t>介绍</w:t>
            </w:r>
            <w:r w:rsidRPr="00951E37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负责人资质和经验</w:t>
            </w:r>
            <w:r w:rsidR="00E3627D">
              <w:rPr>
                <w:rFonts w:asciiTheme="minorEastAsia" w:eastAsiaTheme="minorEastAsia" w:hAnsiTheme="minorEastAsia" w:cs="仿宋" w:hint="eastAsia"/>
                <w:kern w:val="0"/>
                <w:lang w:val="zh-TW"/>
              </w:rPr>
              <w:t>、</w:t>
            </w:r>
            <w:r w:rsidRPr="00951E37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案例</w:t>
            </w:r>
            <w:r w:rsidRPr="00951E37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团队人员构成</w:t>
            </w:r>
            <w:r>
              <w:rPr>
                <w:rFonts w:asciiTheme="minorEastAsia" w:eastAsiaTheme="minorEastAsia" w:hAnsiTheme="minorEastAsia" w:cs="仿宋" w:hint="eastAsia"/>
                <w:kern w:val="0"/>
                <w:lang w:val="zh-TW" w:eastAsia="zh-TW"/>
              </w:rPr>
              <w:t>等</w:t>
            </w:r>
            <w:r w:rsidR="008964DC">
              <w:rPr>
                <w:rFonts w:asciiTheme="minorEastAsia" w:eastAsiaTheme="minorEastAsia" w:hAnsiTheme="minorEastAsia" w:cs="仿宋" w:hint="eastAsia"/>
                <w:kern w:val="0"/>
                <w:lang w:val="zh-TW"/>
              </w:rPr>
              <w:t>。</w:t>
            </w:r>
          </w:p>
          <w:p w14:paraId="11C5B75A" w14:textId="0B0D8C25" w:rsidR="008964DC" w:rsidRPr="008964DC" w:rsidRDefault="008964DC" w:rsidP="008964DC">
            <w:pPr>
              <w:pStyle w:val="a0"/>
              <w:ind w:leftChars="0" w:left="0" w:firstLine="0"/>
              <w:rPr>
                <w:lang w:val="zh-TW" w:eastAsia="zh-TW"/>
              </w:rPr>
            </w:pPr>
          </w:p>
        </w:tc>
      </w:tr>
      <w:tr w:rsidR="003261BB" w:rsidRPr="00BA1494" w14:paraId="021A3104" w14:textId="77777777" w:rsidTr="00951E37">
        <w:trPr>
          <w:trHeight w:val="1044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56B095" w14:textId="20753320" w:rsidR="003261BB" w:rsidRPr="009769FF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</w:rPr>
            </w:pPr>
            <w:r w:rsidRPr="009769FF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案例应用场景</w:t>
            </w:r>
          </w:p>
          <w:p w14:paraId="3CC13532" w14:textId="77777777" w:rsidR="003261BB" w:rsidRPr="009769FF" w:rsidRDefault="00A3371E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</w:pPr>
            <w:r w:rsidRPr="009769FF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（单选）</w:t>
            </w:r>
          </w:p>
          <w:p w14:paraId="5B229CC0" w14:textId="77777777" w:rsidR="003261BB" w:rsidRPr="009769FF" w:rsidRDefault="00A3371E">
            <w:pPr>
              <w:pStyle w:val="a0"/>
              <w:ind w:leftChars="0" w:left="0" w:firstLine="0"/>
              <w:jc w:val="center"/>
              <w:rPr>
                <w:rFonts w:asciiTheme="minorEastAsia" w:eastAsiaTheme="minorEastAsia" w:hAnsiTheme="minorEastAsia"/>
              </w:rPr>
            </w:pPr>
            <w:r w:rsidRPr="009769FF">
              <w:rPr>
                <w:rFonts w:asciiTheme="minorEastAsia" w:eastAsiaTheme="minorEastAsia" w:hAnsiTheme="minorEastAsia" w:cs="仿宋" w:hint="eastAsia"/>
                <w:bCs/>
              </w:rPr>
              <w:t>（请在对应□内划“√”）</w:t>
            </w: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8FA9C8" w14:textId="2A783A56" w:rsidR="001C21FF" w:rsidRPr="001C21FF" w:rsidRDefault="001C21FF" w:rsidP="001C21FF">
            <w:pPr>
              <w:widowControl/>
              <w:spacing w:line="20" w:lineRule="atLeast"/>
              <w:jc w:val="left"/>
              <w:rPr>
                <w:rFonts w:asciiTheme="minorEastAsia" w:eastAsiaTheme="minorEastAsia" w:hAnsiTheme="minorEastAsia" w:cs="仿宋"/>
                <w:kern w:val="0"/>
              </w:rPr>
            </w:pPr>
            <w:r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□</w:t>
            </w:r>
            <w:r w:rsidRPr="001C21FF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政务场景</w:t>
            </w:r>
            <w:r>
              <w:rPr>
                <w:rFonts w:asciiTheme="minorEastAsia" w:eastAsiaTheme="minorEastAsia" w:hAnsiTheme="minorEastAsia" w:cs="仿宋" w:hint="eastAsia"/>
                <w:kern w:val="0"/>
              </w:rPr>
              <w:t xml:space="preserve">        </w:t>
            </w:r>
            <w:r w:rsidR="00E3627D">
              <w:rPr>
                <w:rFonts w:asciiTheme="minorEastAsia" w:eastAsiaTheme="minorEastAsia" w:hAnsiTheme="minorEastAsia" w:cs="仿宋" w:hint="eastAsia"/>
                <w:kern w:val="0"/>
              </w:rPr>
              <w:t xml:space="preserve"> </w:t>
            </w:r>
            <w:r w:rsidR="008B60E6"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□</w:t>
            </w:r>
            <w:r w:rsidR="008B60E6">
              <w:rPr>
                <w:rFonts w:asciiTheme="minorEastAsia" w:eastAsiaTheme="minorEastAsia" w:hAnsiTheme="minorEastAsia" w:cs="仿宋" w:hint="eastAsia"/>
                <w:kern w:val="0"/>
              </w:rPr>
              <w:t>人工智能场景</w:t>
            </w:r>
          </w:p>
          <w:p w14:paraId="4321856A" w14:textId="1613EF24" w:rsidR="001C21FF" w:rsidRPr="001C21FF" w:rsidRDefault="001C21FF" w:rsidP="001C21FF">
            <w:pPr>
              <w:widowControl/>
              <w:spacing w:line="20" w:lineRule="atLeast"/>
              <w:jc w:val="left"/>
              <w:rPr>
                <w:rFonts w:asciiTheme="minorEastAsia" w:eastAsiaTheme="minorEastAsia" w:hAnsiTheme="minorEastAsia" w:cs="仿宋"/>
                <w:kern w:val="0"/>
                <w:lang w:val="zh-TW"/>
              </w:rPr>
            </w:pPr>
            <w:r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□</w:t>
            </w:r>
            <w:r w:rsidRPr="001C21FF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金融场景</w:t>
            </w:r>
            <w:r>
              <w:rPr>
                <w:rFonts w:asciiTheme="minorEastAsia" w:eastAsiaTheme="minorEastAsia" w:hAnsiTheme="minorEastAsia" w:cs="仿宋" w:hint="eastAsia"/>
                <w:kern w:val="0"/>
              </w:rPr>
              <w:t xml:space="preserve">         </w:t>
            </w:r>
            <w:r w:rsidR="009769FF"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□</w:t>
            </w:r>
            <w:r w:rsidR="009769FF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交通运输场景</w:t>
            </w:r>
          </w:p>
          <w:p w14:paraId="25741A32" w14:textId="05BEB596" w:rsidR="003261BB" w:rsidRPr="00BA1494" w:rsidRDefault="009769FF">
            <w:pPr>
              <w:widowControl/>
              <w:spacing w:line="20" w:lineRule="atLeast"/>
              <w:jc w:val="left"/>
              <w:rPr>
                <w:rFonts w:asciiTheme="minorEastAsia" w:eastAsiaTheme="minorEastAsia" w:hAnsiTheme="minorEastAsia" w:cs="仿宋"/>
                <w:kern w:val="0"/>
                <w:lang w:val="zh-TW"/>
              </w:rPr>
            </w:pPr>
            <w:r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□工业互联网</w:t>
            </w:r>
            <w:r w:rsidR="00A3371E"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场景</w:t>
            </w:r>
            <w:r w:rsidR="001C21FF">
              <w:rPr>
                <w:rFonts w:asciiTheme="minorEastAsia" w:eastAsiaTheme="minorEastAsia" w:hAnsiTheme="minorEastAsia" w:cs="仿宋" w:hint="eastAsia"/>
                <w:kern w:val="0"/>
              </w:rPr>
              <w:t xml:space="preserve">  </w:t>
            </w:r>
            <w:r>
              <w:rPr>
                <w:rFonts w:asciiTheme="minorEastAsia" w:eastAsiaTheme="minorEastAsia" w:hAnsiTheme="minorEastAsia" w:cs="仿宋" w:hint="eastAsia"/>
                <w:kern w:val="0"/>
              </w:rPr>
              <w:t xml:space="preserve"> </w:t>
            </w:r>
            <w:r w:rsidR="008B60E6"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□</w:t>
            </w:r>
            <w:r w:rsidR="008B60E6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文化旅游场景</w:t>
            </w:r>
          </w:p>
          <w:p w14:paraId="2B1FEE2C" w14:textId="4CF692D1" w:rsidR="004D779E" w:rsidRPr="004D779E" w:rsidRDefault="008B60E6" w:rsidP="004D779E">
            <w:pPr>
              <w:widowControl/>
              <w:spacing w:line="20" w:lineRule="atLeast"/>
              <w:jc w:val="left"/>
              <w:rPr>
                <w:rFonts w:asciiTheme="minorEastAsia" w:eastAsiaTheme="minorEastAsia" w:hAnsiTheme="minorEastAsia" w:cs="仿宋"/>
                <w:kern w:val="0"/>
              </w:rPr>
            </w:pPr>
            <w:r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□</w:t>
            </w:r>
            <w:r>
              <w:rPr>
                <w:rFonts w:asciiTheme="minorEastAsia" w:eastAsiaTheme="minorEastAsia" w:hAnsiTheme="minorEastAsia" w:cs="仿宋" w:hint="eastAsia"/>
                <w:kern w:val="0"/>
              </w:rPr>
              <w:t>医疗健康场景</w:t>
            </w:r>
            <w:r w:rsidR="009769FF">
              <w:rPr>
                <w:rFonts w:asciiTheme="minorEastAsia" w:eastAsiaTheme="minorEastAsia" w:hAnsiTheme="minorEastAsia" w:cs="仿宋" w:hint="eastAsia"/>
                <w:kern w:val="0"/>
              </w:rPr>
              <w:t xml:space="preserve">     </w:t>
            </w:r>
            <w:r w:rsidR="009769FF"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□</w:t>
            </w:r>
            <w:r w:rsidR="009769FF" w:rsidRPr="001C21FF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互联网场景</w:t>
            </w:r>
          </w:p>
          <w:p w14:paraId="08676855" w14:textId="77777777" w:rsidR="003261BB" w:rsidRPr="00BA1494" w:rsidRDefault="00A3371E">
            <w:pPr>
              <w:widowControl/>
              <w:spacing w:line="20" w:lineRule="atLeast"/>
              <w:jc w:val="left"/>
              <w:rPr>
                <w:rFonts w:asciiTheme="minorEastAsia" w:eastAsiaTheme="minorEastAsia" w:hAnsiTheme="minorEastAsia"/>
              </w:rPr>
            </w:pPr>
            <w:r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□</w:t>
            </w:r>
            <w:r w:rsidRPr="00BA1494">
              <w:rPr>
                <w:rFonts w:asciiTheme="minorEastAsia" w:eastAsiaTheme="minorEastAsia" w:hAnsiTheme="minorEastAsia" w:cs="仿宋" w:hint="eastAsia"/>
                <w:kern w:val="0"/>
              </w:rPr>
              <w:t>其他</w:t>
            </w:r>
            <w:r w:rsidRPr="00BA1494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场景</w:t>
            </w:r>
            <w:r w:rsidR="00127A4F">
              <w:rPr>
                <w:rFonts w:asciiTheme="minorEastAsia" w:eastAsiaTheme="minorEastAsia" w:hAnsiTheme="minorEastAsia" w:cs="仿宋" w:hint="eastAsia"/>
                <w:kern w:val="0"/>
              </w:rPr>
              <w:t xml:space="preserve"> </w:t>
            </w:r>
            <w:r w:rsidR="00127A4F">
              <w:rPr>
                <w:rFonts w:asciiTheme="minorEastAsia" w:eastAsiaTheme="minorEastAsia" w:hAnsiTheme="minorEastAsia" w:cs="仿宋" w:hint="eastAsia"/>
                <w:kern w:val="0"/>
                <w:lang w:eastAsia="zh-Hans"/>
              </w:rPr>
              <w:t>具体为</w:t>
            </w:r>
            <w:r w:rsidR="00127A4F">
              <w:rPr>
                <w:rFonts w:asciiTheme="minorEastAsia" w:eastAsiaTheme="minorEastAsia" w:hAnsiTheme="minorEastAsia" w:cs="仿宋" w:hint="eastAsia"/>
                <w:kern w:val="0"/>
              </w:rPr>
              <w:t xml:space="preserve"> ________________________________</w:t>
            </w:r>
          </w:p>
        </w:tc>
      </w:tr>
      <w:tr w:rsidR="003261BB" w:rsidRPr="00BA1494" w14:paraId="1F28F434" w14:textId="77777777" w:rsidTr="00951E37">
        <w:trPr>
          <w:trHeight w:val="778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23AA1D" w14:textId="77777777" w:rsidR="00951E37" w:rsidRDefault="00A3371E" w:rsidP="005979AF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val="zh-TW"/>
              </w:rPr>
            </w:pPr>
            <w:r w:rsidRPr="00BA1494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lastRenderedPageBreak/>
              <w:t>案例</w:t>
            </w:r>
            <w:r w:rsidR="005979AF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基本情况</w:t>
            </w:r>
          </w:p>
          <w:p w14:paraId="5B67A286" w14:textId="78917ADF" w:rsidR="005979AF" w:rsidRDefault="005979AF" w:rsidP="005979AF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val="zh-TW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说明</w:t>
            </w:r>
          </w:p>
          <w:p w14:paraId="41D71968" w14:textId="0204105C" w:rsidR="005979AF" w:rsidRPr="00951E37" w:rsidRDefault="005979AF" w:rsidP="00951E37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val="zh-TW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（</w:t>
            </w:r>
            <w:r w:rsidRPr="005979AF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本项</w:t>
            </w:r>
            <w:r w:rsidR="00722DCA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得分占比</w:t>
            </w:r>
            <w:r w:rsidRPr="005979AF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40</w:t>
            </w:r>
            <w:r w:rsidR="00722DCA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/>
              </w:rPr>
              <w:t>%</w:t>
            </w:r>
            <w:r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）</w:t>
            </w:r>
          </w:p>
          <w:p w14:paraId="73F6720A" w14:textId="6A4B2970" w:rsidR="003261BB" w:rsidRPr="00BA1494" w:rsidRDefault="003261BB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TW"/>
              </w:rPr>
            </w:pP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856C01" w14:textId="4176150F" w:rsidR="00AC4BB3" w:rsidRPr="00951E37" w:rsidRDefault="00A3371E" w:rsidP="00AC4BB3">
            <w:pPr>
              <w:jc w:val="left"/>
              <w:rPr>
                <w:rFonts w:asciiTheme="minorEastAsia" w:eastAsiaTheme="minorEastAsia" w:hAnsiTheme="minorEastAsia" w:cs="仿宋"/>
                <w:kern w:val="0"/>
                <w:lang w:val="zh-TW"/>
              </w:rPr>
            </w:pPr>
            <w:r w:rsidRPr="00951E37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从</w:t>
            </w:r>
            <w:r w:rsidR="005979AF" w:rsidRPr="00951E37">
              <w:rPr>
                <w:rFonts w:asciiTheme="minorEastAsia" w:eastAsiaTheme="minorEastAsia" w:hAnsiTheme="minorEastAsia" w:cs="宋体" w:hint="eastAsia"/>
              </w:rPr>
              <w:t>案例场景描述、解决了哪些数据安全关键问题、解决问题的思路及措施、整体架构设计、主要建设内容、功能特点和性能指标、应用效果、未来布局及规划</w:t>
            </w:r>
            <w:r w:rsidRPr="00951E37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等</w:t>
            </w:r>
            <w:r w:rsidR="005979AF" w:rsidRPr="00951E37">
              <w:rPr>
                <w:rFonts w:asciiTheme="minorEastAsia" w:eastAsiaTheme="minorEastAsia" w:hAnsiTheme="minorEastAsia" w:cs="仿宋" w:hint="eastAsia"/>
                <w:kern w:val="0"/>
                <w:lang w:val="zh-TW"/>
              </w:rPr>
              <w:t>8个</w:t>
            </w:r>
            <w:r w:rsidRPr="00951E37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方面进行描述</w:t>
            </w:r>
            <w:r w:rsidR="00672E01">
              <w:rPr>
                <w:rFonts w:asciiTheme="minorEastAsia" w:eastAsiaTheme="minorEastAsia" w:hAnsiTheme="minorEastAsia" w:cs="仿宋"/>
                <w:kern w:val="0"/>
                <w:lang w:val="zh-TW" w:eastAsia="zh-TW"/>
              </w:rPr>
              <w:t>。</w:t>
            </w:r>
            <w:r w:rsidR="00C905E7">
              <w:rPr>
                <w:rFonts w:asciiTheme="minorEastAsia" w:eastAsiaTheme="minorEastAsia" w:hAnsiTheme="minorEastAsia" w:cs="仿宋" w:hint="eastAsia"/>
                <w:kern w:val="0"/>
                <w:lang w:val="zh-TW"/>
              </w:rPr>
              <w:t>（不少于800字，并提供必要的图片辅助说明）</w:t>
            </w:r>
          </w:p>
          <w:p w14:paraId="57781771" w14:textId="38253D81" w:rsidR="005979AF" w:rsidRPr="00951E37" w:rsidRDefault="005979AF" w:rsidP="005979AF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微软雅黑" w:hint="eastAsia"/>
                <w:lang w:val="zh-TW"/>
              </w:rPr>
              <w:t>1、</w:t>
            </w:r>
            <w:r w:rsidRPr="00951E37">
              <w:rPr>
                <w:rFonts w:asciiTheme="minorEastAsia" w:eastAsiaTheme="minorEastAsia" w:hAnsiTheme="minorEastAsia" w:cs="宋体" w:hint="eastAsia"/>
              </w:rPr>
              <w:t>案例场景描述</w:t>
            </w:r>
          </w:p>
          <w:p w14:paraId="69FEBB62" w14:textId="77777777" w:rsidR="005979AF" w:rsidRPr="00951E37" w:rsidRDefault="005979AF" w:rsidP="005979AF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  <w:p w14:paraId="118759E5" w14:textId="77777777" w:rsidR="005979AF" w:rsidRPr="00951E37" w:rsidRDefault="005979AF" w:rsidP="005979AF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 w:hint="eastAsia"/>
              </w:rPr>
              <w:t>2、解决了哪些数据安全关键问题</w:t>
            </w:r>
          </w:p>
          <w:p w14:paraId="4A665F5B" w14:textId="77777777" w:rsidR="005979AF" w:rsidRPr="00951E37" w:rsidRDefault="005979AF" w:rsidP="005979AF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  <w:p w14:paraId="7981FE3F" w14:textId="77777777" w:rsidR="008B60E6" w:rsidRDefault="005979AF" w:rsidP="005979AF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hint="eastAsia"/>
                <w:lang w:val="zh-TW"/>
              </w:rPr>
              <w:t>3、</w:t>
            </w:r>
            <w:r w:rsidR="008B60E6" w:rsidRPr="00951E37">
              <w:rPr>
                <w:rFonts w:asciiTheme="minorEastAsia" w:eastAsiaTheme="minorEastAsia" w:hAnsiTheme="minorEastAsia" w:cs="宋体" w:hint="eastAsia"/>
              </w:rPr>
              <w:t>解决问题的思路及措施</w:t>
            </w:r>
          </w:p>
          <w:p w14:paraId="26325A85" w14:textId="77777777" w:rsidR="005979AF" w:rsidRDefault="005979AF" w:rsidP="005979AF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  <w:p w14:paraId="76A427F3" w14:textId="77777777" w:rsidR="008B60E6" w:rsidRDefault="008B60E6" w:rsidP="005979AF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>
              <w:rPr>
                <w:rFonts w:asciiTheme="minorEastAsia" w:eastAsiaTheme="minorEastAsia" w:hAnsiTheme="minorEastAsia" w:cs="宋体" w:hint="eastAsia"/>
              </w:rPr>
              <w:t>4、</w:t>
            </w:r>
            <w:r w:rsidRPr="00951E37">
              <w:rPr>
                <w:rFonts w:asciiTheme="minorEastAsia" w:eastAsiaTheme="minorEastAsia" w:hAnsiTheme="minorEastAsia" w:cs="宋体" w:hint="eastAsia"/>
              </w:rPr>
              <w:t>整体架构设计</w:t>
            </w:r>
          </w:p>
          <w:p w14:paraId="3931D6A4" w14:textId="77777777" w:rsidR="008B60E6" w:rsidRPr="00951E37" w:rsidRDefault="008B60E6" w:rsidP="008B60E6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  <w:p w14:paraId="10F92213" w14:textId="77777777" w:rsidR="008B60E6" w:rsidRDefault="008B60E6" w:rsidP="005979AF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>
              <w:rPr>
                <w:rFonts w:asciiTheme="minorEastAsia" w:eastAsiaTheme="minorEastAsia" w:hAnsiTheme="minorEastAsia" w:cs="宋体" w:hint="eastAsia"/>
              </w:rPr>
              <w:t>5、</w:t>
            </w:r>
            <w:r w:rsidRPr="00951E37">
              <w:rPr>
                <w:rFonts w:asciiTheme="minorEastAsia" w:eastAsiaTheme="minorEastAsia" w:hAnsiTheme="minorEastAsia" w:cs="宋体" w:hint="eastAsia"/>
              </w:rPr>
              <w:t>主要建设内容</w:t>
            </w:r>
          </w:p>
          <w:p w14:paraId="4DE135E9" w14:textId="77777777" w:rsidR="008B60E6" w:rsidRPr="00951E37" w:rsidRDefault="008B60E6" w:rsidP="008B60E6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  <w:p w14:paraId="3574A278" w14:textId="77777777" w:rsidR="008B60E6" w:rsidRDefault="00D41E27" w:rsidP="005979AF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>
              <w:rPr>
                <w:rFonts w:asciiTheme="minorEastAsia" w:eastAsiaTheme="minorEastAsia" w:hAnsiTheme="minorEastAsia" w:cs="宋体"/>
              </w:rPr>
              <w:t>6</w:t>
            </w:r>
            <w:r>
              <w:rPr>
                <w:rFonts w:asciiTheme="minorEastAsia" w:eastAsiaTheme="minorEastAsia" w:hAnsiTheme="minorEastAsia" w:cs="宋体" w:hint="eastAsia"/>
              </w:rPr>
              <w:t>、</w:t>
            </w:r>
            <w:r w:rsidRPr="00951E37">
              <w:rPr>
                <w:rFonts w:asciiTheme="minorEastAsia" w:eastAsiaTheme="minorEastAsia" w:hAnsiTheme="minorEastAsia" w:cs="宋体" w:hint="eastAsia"/>
              </w:rPr>
              <w:t>功能特点和性能指标</w:t>
            </w:r>
          </w:p>
          <w:p w14:paraId="09886229" w14:textId="77777777" w:rsidR="00D41E27" w:rsidRPr="00951E37" w:rsidRDefault="00D41E27" w:rsidP="00D41E27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  <w:p w14:paraId="7F7D808F" w14:textId="77777777" w:rsidR="00D41E27" w:rsidRDefault="00D41E27" w:rsidP="005979AF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>
              <w:rPr>
                <w:rFonts w:asciiTheme="minorEastAsia" w:eastAsiaTheme="minorEastAsia" w:hAnsiTheme="minorEastAsia" w:cs="宋体" w:hint="eastAsia"/>
              </w:rPr>
              <w:t>7、</w:t>
            </w:r>
            <w:r w:rsidRPr="00951E37">
              <w:rPr>
                <w:rFonts w:asciiTheme="minorEastAsia" w:eastAsiaTheme="minorEastAsia" w:hAnsiTheme="minorEastAsia" w:cs="宋体" w:hint="eastAsia"/>
              </w:rPr>
              <w:t>应用效果</w:t>
            </w:r>
          </w:p>
          <w:p w14:paraId="347FBE71" w14:textId="77777777" w:rsidR="00D41E27" w:rsidRPr="00951E37" w:rsidRDefault="00D41E27" w:rsidP="00D41E27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  <w:p w14:paraId="61C5D172" w14:textId="77777777" w:rsidR="00D41E27" w:rsidRDefault="00D41E27" w:rsidP="005979AF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>
              <w:rPr>
                <w:rFonts w:asciiTheme="minorEastAsia" w:eastAsiaTheme="minorEastAsia" w:hAnsiTheme="minorEastAsia" w:cs="宋体" w:hint="eastAsia"/>
              </w:rPr>
              <w:t>8、</w:t>
            </w:r>
            <w:r w:rsidRPr="00951E37">
              <w:rPr>
                <w:rFonts w:asciiTheme="minorEastAsia" w:eastAsiaTheme="minorEastAsia" w:hAnsiTheme="minorEastAsia" w:cs="宋体" w:hint="eastAsia"/>
              </w:rPr>
              <w:t>未来布局及规划</w:t>
            </w:r>
          </w:p>
          <w:p w14:paraId="3F764361" w14:textId="77777777" w:rsidR="00D41E27" w:rsidRPr="00951E37" w:rsidRDefault="00D41E27" w:rsidP="00D41E27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  <w:p w14:paraId="5081D082" w14:textId="7EFD9839" w:rsidR="00D41E27" w:rsidRPr="00951E37" w:rsidRDefault="00D41E27" w:rsidP="005979AF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</w:p>
        </w:tc>
      </w:tr>
      <w:tr w:rsidR="00AC4BB3" w:rsidRPr="00BA1494" w14:paraId="131F476D" w14:textId="77777777" w:rsidTr="00951E37">
        <w:trPr>
          <w:trHeight w:val="778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C2380" w14:textId="340D6A59" w:rsidR="00AC4BB3" w:rsidRDefault="00AC4BB3" w:rsidP="00951E37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</w:rPr>
            </w:pPr>
            <w:bookmarkStart w:id="2" w:name="_Hlk172724352"/>
            <w:r w:rsidRPr="00AC4BB3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案例技术、应用、管理创新性</w:t>
            </w:r>
          </w:p>
          <w:bookmarkEnd w:id="2"/>
          <w:p w14:paraId="7BA0C4A6" w14:textId="21241459" w:rsidR="00AC4BB3" w:rsidRPr="00AC4BB3" w:rsidRDefault="00AC4BB3" w:rsidP="00AC4BB3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（</w:t>
            </w:r>
            <w:r w:rsidRPr="005979AF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本项</w:t>
            </w:r>
            <w:r w:rsidR="00722DCA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得分占比</w:t>
            </w:r>
            <w:r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/>
              </w:rPr>
              <w:t>2</w:t>
            </w:r>
            <w:r w:rsidRPr="005979AF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0</w:t>
            </w:r>
            <w:r w:rsidR="00722DCA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/>
              </w:rPr>
              <w:t>%</w:t>
            </w:r>
            <w:r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）</w:t>
            </w: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5078B" w14:textId="70E64235" w:rsidR="00AC4BB3" w:rsidRPr="00951E37" w:rsidRDefault="00AC4BB3" w:rsidP="00AC4BB3">
            <w:pPr>
              <w:jc w:val="left"/>
              <w:rPr>
                <w:rFonts w:asciiTheme="minorEastAsia" w:eastAsiaTheme="minorEastAsia" w:hAnsiTheme="minorEastAsia" w:cs="仿宋"/>
                <w:kern w:val="0"/>
              </w:rPr>
            </w:pPr>
            <w:r w:rsidRPr="00951E37">
              <w:rPr>
                <w:rFonts w:asciiTheme="minorEastAsia" w:eastAsiaTheme="minorEastAsia" w:hAnsiTheme="minorEastAsia" w:cs="仿宋" w:hint="eastAsia"/>
                <w:kern w:val="0"/>
              </w:rPr>
              <w:t>从案例的关键技术先进性或创新性进行描述（作为用户单位申报的可提交管理（制度、体系）创新性材料）</w:t>
            </w:r>
            <w:r w:rsidR="00C905E7">
              <w:rPr>
                <w:rFonts w:asciiTheme="minorEastAsia" w:eastAsiaTheme="minorEastAsia" w:hAnsiTheme="minorEastAsia" w:cs="仿宋" w:hint="eastAsia"/>
                <w:kern w:val="0"/>
              </w:rPr>
              <w:t>，并提供相应佐证</w:t>
            </w:r>
            <w:r w:rsidR="008964DC">
              <w:rPr>
                <w:rFonts w:asciiTheme="minorEastAsia" w:eastAsiaTheme="minorEastAsia" w:hAnsiTheme="minorEastAsia" w:cs="仿宋" w:hint="eastAsia"/>
                <w:kern w:val="0"/>
              </w:rPr>
              <w:t>。</w:t>
            </w:r>
          </w:p>
        </w:tc>
      </w:tr>
      <w:tr w:rsidR="003261BB" w:rsidRPr="00BA1494" w14:paraId="182945E5" w14:textId="77777777" w:rsidTr="00951E37">
        <w:trPr>
          <w:trHeight w:val="700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1BE60C" w14:textId="77777777" w:rsidR="00AC4BB3" w:rsidRPr="00AC4BB3" w:rsidRDefault="00AC4BB3" w:rsidP="00AC4BB3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</w:pPr>
            <w:r w:rsidRPr="00AC4BB3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案例示范及</w:t>
            </w:r>
          </w:p>
          <w:p w14:paraId="3BD6FD57" w14:textId="77777777" w:rsidR="008964DC" w:rsidRDefault="00AC4BB3" w:rsidP="00722DCA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</w:rPr>
            </w:pPr>
            <w:r w:rsidRPr="00AC4BB3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可推广性</w:t>
            </w:r>
          </w:p>
          <w:p w14:paraId="012D34BA" w14:textId="6F8AD33F" w:rsidR="00AC4BB3" w:rsidRPr="00722DCA" w:rsidRDefault="00D41E27" w:rsidP="00722DCA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（</w:t>
            </w:r>
            <w:r w:rsidRPr="005979AF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本项</w:t>
            </w:r>
            <w:r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得分占比</w:t>
            </w:r>
            <w:r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/>
              </w:rPr>
              <w:t>1</w:t>
            </w:r>
            <w:r w:rsidRPr="005979AF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0</w:t>
            </w:r>
            <w:r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/>
              </w:rPr>
              <w:t>%</w:t>
            </w:r>
            <w:r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val="zh-TW" w:eastAsia="zh-TW"/>
              </w:rPr>
              <w:t>）</w:t>
            </w: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2FC4EE" w14:textId="4C86EEFA" w:rsidR="00D41E27" w:rsidRDefault="00AC4BB3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 w:hint="eastAsia"/>
              </w:rPr>
              <w:t>从案例用户在行业的代表性和案例的可推广性进行描述</w:t>
            </w:r>
            <w:r w:rsidR="008964DC">
              <w:rPr>
                <w:rFonts w:asciiTheme="minorEastAsia" w:eastAsiaTheme="minorEastAsia" w:hAnsiTheme="minorEastAsia" w:cs="宋体" w:hint="eastAsia"/>
              </w:rPr>
              <w:t>。</w:t>
            </w:r>
          </w:p>
          <w:p w14:paraId="4ABE034E" w14:textId="0A37532E" w:rsidR="00D41E27" w:rsidRPr="008964DC" w:rsidRDefault="00D62B20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>
              <w:rPr>
                <w:rFonts w:asciiTheme="minorEastAsia" w:eastAsiaTheme="minorEastAsia" w:hAnsiTheme="minorEastAsia" w:cs="宋体"/>
              </w:rPr>
              <w:t>1</w:t>
            </w:r>
            <w:r>
              <w:rPr>
                <w:rFonts w:asciiTheme="minorEastAsia" w:eastAsiaTheme="minorEastAsia" w:hAnsiTheme="minorEastAsia" w:cs="宋体" w:hint="eastAsia"/>
              </w:rPr>
              <w:t>、</w:t>
            </w:r>
            <w:r w:rsidR="00D41E27" w:rsidRPr="008964DC">
              <w:rPr>
                <w:rFonts w:asciiTheme="minorEastAsia" w:eastAsiaTheme="minorEastAsia" w:hAnsiTheme="minorEastAsia" w:cs="宋体" w:hint="eastAsia"/>
              </w:rPr>
              <w:t>案例用户在行业的代表性和案例领先性</w:t>
            </w:r>
          </w:p>
          <w:p w14:paraId="40A87408" w14:textId="4A6DA8BA" w:rsidR="00D41E27" w:rsidRPr="008964DC" w:rsidRDefault="00D62B20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  <w:p w14:paraId="6BEEBA37" w14:textId="25F7B4E9" w:rsidR="00D41E27" w:rsidRPr="008964DC" w:rsidRDefault="00D62B20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>
              <w:rPr>
                <w:rFonts w:asciiTheme="minorEastAsia" w:eastAsiaTheme="minorEastAsia" w:hAnsiTheme="minorEastAsia" w:cs="宋体"/>
              </w:rPr>
              <w:t>2</w:t>
            </w:r>
            <w:r>
              <w:rPr>
                <w:rFonts w:asciiTheme="minorEastAsia" w:eastAsiaTheme="minorEastAsia" w:hAnsiTheme="minorEastAsia" w:cs="宋体" w:hint="eastAsia"/>
              </w:rPr>
              <w:t>、</w:t>
            </w:r>
            <w:r w:rsidR="00D41E27" w:rsidRPr="008964DC">
              <w:rPr>
                <w:rFonts w:asciiTheme="minorEastAsia" w:eastAsiaTheme="minorEastAsia" w:hAnsiTheme="minorEastAsia" w:cs="宋体" w:hint="eastAsia"/>
              </w:rPr>
              <w:t>案例的通用性和可推广性</w:t>
            </w:r>
          </w:p>
          <w:p w14:paraId="3E4C8223" w14:textId="11E3B6EE" w:rsidR="00D62B20" w:rsidRPr="008964DC" w:rsidRDefault="00D62B20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</w:tc>
      </w:tr>
      <w:tr w:rsidR="003261BB" w:rsidRPr="00BA1494" w14:paraId="05391F62" w14:textId="77777777" w:rsidTr="00951E37">
        <w:trPr>
          <w:trHeight w:val="730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6B2495" w14:textId="41C1CA59" w:rsidR="00D62B20" w:rsidRPr="008964DC" w:rsidRDefault="00A3371E" w:rsidP="008964DC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</w:pPr>
            <w:r w:rsidRPr="00BA1494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案例</w:t>
            </w:r>
            <w:r w:rsidR="00AC4BB3" w:rsidRPr="00AC4BB3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实施成效</w:t>
            </w:r>
            <w:r w:rsidR="00D62B20" w:rsidRPr="008964DC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（本项得分占比15%）</w:t>
            </w: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DAF700" w14:textId="77777777" w:rsidR="003261BB" w:rsidRDefault="00A3371E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8964DC">
              <w:rPr>
                <w:rFonts w:asciiTheme="minorEastAsia" w:eastAsiaTheme="minorEastAsia" w:hAnsiTheme="minorEastAsia" w:cs="宋体" w:hint="eastAsia"/>
              </w:rPr>
              <w:t>从</w:t>
            </w:r>
            <w:bookmarkStart w:id="3" w:name="_Hlk172724459"/>
            <w:r w:rsidR="00AC4BB3" w:rsidRPr="00951E37">
              <w:rPr>
                <w:rFonts w:asciiTheme="minorEastAsia" w:eastAsiaTheme="minorEastAsia" w:hAnsiTheme="minorEastAsia" w:cs="宋体" w:hint="eastAsia"/>
              </w:rPr>
              <w:t>案例目前运营状况、是否有效解决用户的典型或</w:t>
            </w:r>
            <w:bookmarkEnd w:id="3"/>
            <w:r w:rsidR="00AC4BB3" w:rsidRPr="00951E37">
              <w:rPr>
                <w:rFonts w:asciiTheme="minorEastAsia" w:eastAsiaTheme="minorEastAsia" w:hAnsiTheme="minorEastAsia" w:cs="宋体" w:hint="eastAsia"/>
              </w:rPr>
              <w:t>难点问题展开阐述</w:t>
            </w:r>
            <w:r w:rsidR="00D62B20">
              <w:rPr>
                <w:rFonts w:asciiTheme="minorEastAsia" w:eastAsiaTheme="minorEastAsia" w:hAnsiTheme="minorEastAsia" w:cs="宋体" w:hint="eastAsia"/>
              </w:rPr>
              <w:t>。</w:t>
            </w:r>
          </w:p>
          <w:p w14:paraId="71478357" w14:textId="77777777" w:rsidR="00D62B20" w:rsidRPr="008964DC" w:rsidRDefault="00D62B20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8964DC">
              <w:rPr>
                <w:rFonts w:asciiTheme="minorEastAsia" w:eastAsiaTheme="minorEastAsia" w:hAnsiTheme="minorEastAsia" w:cs="宋体" w:hint="eastAsia"/>
              </w:rPr>
              <w:t>1、案例运营情况说明</w:t>
            </w:r>
          </w:p>
          <w:p w14:paraId="6CBD2799" w14:textId="77777777" w:rsidR="00D62B20" w:rsidRPr="00DC01EF" w:rsidRDefault="00D62B20" w:rsidP="00D62B20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  <w:p w14:paraId="3E4AC75A" w14:textId="77777777" w:rsidR="00D62B20" w:rsidRPr="008964DC" w:rsidRDefault="00D62B20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8964DC">
              <w:rPr>
                <w:rFonts w:asciiTheme="minorEastAsia" w:eastAsiaTheme="minorEastAsia" w:hAnsiTheme="minorEastAsia" w:cs="宋体" w:hint="eastAsia"/>
              </w:rPr>
              <w:t>2、从解决用户典型或难点问题角度展开成果成效评价</w:t>
            </w:r>
          </w:p>
          <w:p w14:paraId="10813F83" w14:textId="77777777" w:rsidR="00D62B20" w:rsidRPr="00DC01EF" w:rsidRDefault="00D62B20" w:rsidP="00D62B20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  <w:p w14:paraId="6367190E" w14:textId="66BB6627" w:rsidR="00D62B20" w:rsidRPr="00D62B20" w:rsidRDefault="00D62B20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</w:p>
        </w:tc>
      </w:tr>
      <w:tr w:rsidR="0099784D" w:rsidRPr="00BA1494" w14:paraId="320A6244" w14:textId="77777777" w:rsidTr="00951E37">
        <w:trPr>
          <w:trHeight w:val="730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4C8427" w14:textId="77777777" w:rsidR="008964DC" w:rsidRDefault="0099784D" w:rsidP="008964DC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</w:rPr>
            </w:pPr>
            <w:r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lastRenderedPageBreak/>
              <w:t>案例经济及社会效益</w:t>
            </w:r>
          </w:p>
          <w:p w14:paraId="1918D512" w14:textId="3E48A772" w:rsidR="006056DF" w:rsidRPr="008964DC" w:rsidRDefault="006056DF" w:rsidP="008964DC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</w:pPr>
            <w:r w:rsidRPr="008964DC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（本项得分占比10%）</w:t>
            </w: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EC1AA6" w14:textId="4EAF4D60" w:rsidR="0099784D" w:rsidRPr="008964DC" w:rsidRDefault="0099784D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8964DC">
              <w:rPr>
                <w:rFonts w:asciiTheme="minorEastAsia" w:eastAsiaTheme="minorEastAsia" w:hAnsiTheme="minorEastAsia" w:cs="宋体" w:hint="eastAsia"/>
              </w:rPr>
              <w:t>就案例实施带来的经济效益和社会效益分别进行阐述</w:t>
            </w:r>
            <w:r w:rsidR="0087211C">
              <w:rPr>
                <w:rFonts w:asciiTheme="minorEastAsia" w:eastAsiaTheme="minorEastAsia" w:hAnsiTheme="minorEastAsia" w:cs="宋体" w:hint="eastAsia"/>
              </w:rPr>
              <w:t>。</w:t>
            </w:r>
          </w:p>
          <w:p w14:paraId="3AD7CC1B" w14:textId="200BB93A" w:rsidR="006056DF" w:rsidRPr="008964DC" w:rsidRDefault="00C905E7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DC01EF">
              <w:rPr>
                <w:rFonts w:asciiTheme="minorEastAsia" w:eastAsiaTheme="minorEastAsia" w:hAnsiTheme="minorEastAsia" w:cs="宋体" w:hint="eastAsia"/>
              </w:rPr>
              <w:t>1、</w:t>
            </w:r>
            <w:r w:rsidR="006056DF" w:rsidRPr="008964DC">
              <w:rPr>
                <w:rFonts w:asciiTheme="minorEastAsia" w:eastAsiaTheme="minorEastAsia" w:hAnsiTheme="minorEastAsia" w:cs="宋体" w:hint="eastAsia"/>
              </w:rPr>
              <w:t>经济效益描述及佐证</w:t>
            </w:r>
          </w:p>
          <w:p w14:paraId="2B1BDC70" w14:textId="2CEA6A89" w:rsidR="00C905E7" w:rsidRPr="008964DC" w:rsidRDefault="00C905E7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  <w:p w14:paraId="6F50D469" w14:textId="5920A8A4" w:rsidR="006056DF" w:rsidRPr="008964DC" w:rsidRDefault="00C905E7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DC01EF">
              <w:rPr>
                <w:rFonts w:asciiTheme="minorEastAsia" w:eastAsiaTheme="minorEastAsia" w:hAnsiTheme="minorEastAsia" w:cs="宋体" w:hint="eastAsia"/>
              </w:rPr>
              <w:t>2、</w:t>
            </w:r>
            <w:r w:rsidR="006056DF" w:rsidRPr="008964DC">
              <w:rPr>
                <w:rFonts w:asciiTheme="minorEastAsia" w:eastAsiaTheme="minorEastAsia" w:hAnsiTheme="minorEastAsia" w:cs="宋体" w:hint="eastAsia"/>
              </w:rPr>
              <w:t>社会效益</w:t>
            </w:r>
            <w:r w:rsidR="0087211C">
              <w:rPr>
                <w:rFonts w:asciiTheme="minorEastAsia" w:eastAsiaTheme="minorEastAsia" w:hAnsiTheme="minorEastAsia" w:cs="宋体" w:hint="eastAsia"/>
              </w:rPr>
              <w:t>描述</w:t>
            </w:r>
            <w:r w:rsidR="006056DF" w:rsidRPr="008964DC">
              <w:rPr>
                <w:rFonts w:asciiTheme="minorEastAsia" w:eastAsiaTheme="minorEastAsia" w:hAnsiTheme="minorEastAsia" w:cs="宋体" w:hint="eastAsia"/>
              </w:rPr>
              <w:t>及佐证</w:t>
            </w:r>
          </w:p>
          <w:p w14:paraId="4D3E2C37" w14:textId="40AB38BB" w:rsidR="00C905E7" w:rsidRPr="00C905E7" w:rsidRDefault="00C905E7" w:rsidP="008964DC">
            <w:pPr>
              <w:pStyle w:val="a0"/>
              <w:ind w:leftChars="0" w:left="0" w:firstLine="0"/>
              <w:rPr>
                <w:rFonts w:asciiTheme="minorEastAsia" w:eastAsiaTheme="minorEastAsia" w:hAnsiTheme="minorEastAsia" w:cs="宋体"/>
              </w:rPr>
            </w:pPr>
            <w:r w:rsidRPr="00951E37">
              <w:rPr>
                <w:rFonts w:asciiTheme="minorEastAsia" w:eastAsiaTheme="minorEastAsia" w:hAnsiTheme="minorEastAsia" w:cs="宋体"/>
              </w:rPr>
              <w:t>……</w:t>
            </w:r>
          </w:p>
        </w:tc>
      </w:tr>
      <w:tr w:rsidR="003261BB" w:rsidRPr="00BA1494" w14:paraId="3F8A451B" w14:textId="77777777" w:rsidTr="00951E37">
        <w:trPr>
          <w:trHeight w:val="740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6282E1" w14:textId="136EDDC5" w:rsidR="003261BB" w:rsidRPr="008964DC" w:rsidRDefault="00C905E7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</w:pPr>
            <w:r w:rsidRPr="008964DC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自主知识产权（本项得分占比5%）</w:t>
            </w: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43B52D" w14:textId="466595AA" w:rsidR="003261BB" w:rsidRPr="00951E37" w:rsidRDefault="00C905E7">
            <w:pPr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="宋体" w:eastAsia="宋体" w:hAnsi="宋体" w:cs="宋体" w:hint="eastAsia"/>
              </w:rPr>
              <w:t>须提供知识产权证明并附加文字，说明所得到的知识产权与本案例的内容相关性。</w:t>
            </w:r>
          </w:p>
        </w:tc>
      </w:tr>
      <w:tr w:rsidR="00C905E7" w:rsidRPr="00BA1494" w14:paraId="36104519" w14:textId="77777777" w:rsidTr="00951E37">
        <w:trPr>
          <w:trHeight w:val="740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D8FEC0" w14:textId="27158AEF" w:rsidR="00C905E7" w:rsidRPr="008964DC" w:rsidRDefault="00C905E7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</w:pPr>
            <w:r w:rsidRPr="008964DC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其他补充材料</w:t>
            </w: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1BF99" w14:textId="63B6BB63" w:rsidR="00C905E7" w:rsidRDefault="0077686D" w:rsidP="00736EFA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任何对案例的亮点提供补充说明的材料。包括但不限于：乙方申报单位案例</w:t>
            </w:r>
            <w:r w:rsidR="00403079">
              <w:rPr>
                <w:rFonts w:ascii="宋体" w:eastAsia="宋体" w:hAnsi="宋体" w:cs="宋体" w:hint="eastAsia"/>
              </w:rPr>
              <w:t>获得</w:t>
            </w:r>
            <w:r>
              <w:rPr>
                <w:rFonts w:ascii="宋体" w:eastAsia="宋体" w:hAnsi="宋体" w:cs="宋体" w:hint="eastAsia"/>
              </w:rPr>
              <w:t>用户好评的书面证明（</w:t>
            </w:r>
            <w:proofErr w:type="gramStart"/>
            <w:r>
              <w:rPr>
                <w:rFonts w:ascii="宋体" w:eastAsia="宋体" w:hAnsi="宋体" w:cs="宋体" w:hint="eastAsia"/>
              </w:rPr>
              <w:t>须盖用户</w:t>
            </w:r>
            <w:proofErr w:type="gramEnd"/>
            <w:r>
              <w:rPr>
                <w:rFonts w:ascii="宋体" w:eastAsia="宋体" w:hAnsi="宋体" w:cs="宋体" w:hint="eastAsia"/>
              </w:rPr>
              <w:t>单位公章）</w:t>
            </w:r>
            <w:r w:rsidR="007736EA">
              <w:rPr>
                <w:rFonts w:ascii="宋体" w:eastAsia="宋体" w:hAnsi="宋体" w:cs="宋体"/>
              </w:rPr>
              <w:t>。</w:t>
            </w:r>
          </w:p>
        </w:tc>
      </w:tr>
      <w:tr w:rsidR="0077686D" w:rsidRPr="00BA1494" w14:paraId="4BCA4114" w14:textId="77777777" w:rsidTr="00951E37">
        <w:trPr>
          <w:trHeight w:val="740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099265" w14:textId="27BD89BB" w:rsidR="0077686D" w:rsidRPr="008964DC" w:rsidRDefault="0077686D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</w:pPr>
            <w:r w:rsidRPr="008964DC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营业执照</w:t>
            </w: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42191C" w14:textId="04B20629" w:rsidR="0077686D" w:rsidRDefault="0077686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作为附件提交</w:t>
            </w:r>
            <w:r w:rsidR="0087211C">
              <w:rPr>
                <w:rFonts w:ascii="宋体" w:eastAsia="宋体" w:hAnsi="宋体" w:cs="宋体" w:hint="eastAsia"/>
              </w:rPr>
              <w:t>。</w:t>
            </w:r>
          </w:p>
        </w:tc>
      </w:tr>
      <w:tr w:rsidR="0077686D" w:rsidRPr="00BA1494" w14:paraId="04F9C69A" w14:textId="77777777" w:rsidTr="00951E37">
        <w:trPr>
          <w:trHeight w:val="740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2C8103" w14:textId="77777777" w:rsidR="00BB334E" w:rsidRDefault="0077686D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</w:rPr>
            </w:pPr>
            <w:r w:rsidRPr="008964DC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《材料真实性</w:t>
            </w:r>
          </w:p>
          <w:p w14:paraId="027C68C0" w14:textId="3B5E55EA" w:rsidR="0077686D" w:rsidRPr="008964DC" w:rsidRDefault="0077686D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</w:pPr>
            <w:r w:rsidRPr="008964DC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声明》</w:t>
            </w: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CB3D40" w14:textId="3CA30F36" w:rsidR="0077686D" w:rsidRDefault="0077686D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</w:rPr>
              <w:t>作为附件提交</w:t>
            </w:r>
            <w:r w:rsidR="0087211C">
              <w:rPr>
                <w:rFonts w:ascii="宋体" w:eastAsia="宋体" w:hAnsi="宋体" w:cs="宋体" w:hint="eastAsia"/>
              </w:rPr>
              <w:t>。</w:t>
            </w:r>
          </w:p>
        </w:tc>
      </w:tr>
      <w:tr w:rsidR="002D35CD" w:rsidRPr="00BA1494" w14:paraId="5CADC73E" w14:textId="77777777" w:rsidTr="00951E37">
        <w:trPr>
          <w:trHeight w:val="740"/>
        </w:trPr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0D0D64" w14:textId="77777777" w:rsidR="002D35CD" w:rsidRPr="002D35CD" w:rsidRDefault="002D35CD" w:rsidP="002D35CD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</w:pPr>
            <w:r w:rsidRPr="002D35CD">
              <w:rPr>
                <w:rFonts w:asciiTheme="minorEastAsia" w:eastAsiaTheme="minorEastAsia" w:hAnsiTheme="minorEastAsia" w:cs="仿宋" w:hint="eastAsia"/>
                <w:b/>
                <w:bCs/>
                <w:kern w:val="0"/>
                <w:lang w:eastAsia="zh-Hans"/>
              </w:rPr>
              <w:t>附件清单</w:t>
            </w:r>
          </w:p>
          <w:p w14:paraId="56CD10E0" w14:textId="77777777" w:rsidR="002D35CD" w:rsidRPr="008964DC" w:rsidRDefault="002D35CD">
            <w:pPr>
              <w:widowControl/>
              <w:spacing w:line="20" w:lineRule="atLeast"/>
              <w:jc w:val="center"/>
              <w:rPr>
                <w:rFonts w:asciiTheme="minorEastAsia" w:eastAsiaTheme="minorEastAsia" w:hAnsiTheme="minorEastAsia" w:cs="仿宋"/>
                <w:b/>
                <w:bCs/>
                <w:kern w:val="0"/>
                <w:lang w:eastAsia="zh-Hans"/>
              </w:rPr>
            </w:pPr>
          </w:p>
        </w:tc>
        <w:tc>
          <w:tcPr>
            <w:tcW w:w="6820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795C92" w14:textId="77777777" w:rsidR="002D35CD" w:rsidRPr="002D35CD" w:rsidRDefault="002D35CD" w:rsidP="002D35CD">
            <w:pPr>
              <w:spacing w:line="560" w:lineRule="exact"/>
              <w:rPr>
                <w:rFonts w:ascii="宋体" w:eastAsia="宋体" w:hAnsi="宋体" w:cs="宋体"/>
              </w:rPr>
            </w:pPr>
            <w:r w:rsidRPr="002D35CD">
              <w:rPr>
                <w:rFonts w:ascii="宋体" w:eastAsia="宋体" w:hAnsi="宋体" w:cs="宋体" w:hint="eastAsia"/>
              </w:rPr>
              <w:t>请各申报单位列出附件目录，并按顺序提供相应附件。</w:t>
            </w:r>
          </w:p>
          <w:p w14:paraId="140D48C7" w14:textId="77777777" w:rsidR="002D35CD" w:rsidRPr="002D35CD" w:rsidRDefault="002D35CD">
            <w:pPr>
              <w:jc w:val="left"/>
              <w:rPr>
                <w:rFonts w:ascii="宋体" w:eastAsia="宋体" w:hAnsi="宋体" w:cs="宋体"/>
              </w:rPr>
            </w:pPr>
          </w:p>
        </w:tc>
      </w:tr>
    </w:tbl>
    <w:p w14:paraId="324AC764" w14:textId="77777777" w:rsidR="002D35CD" w:rsidRDefault="002D35CD" w:rsidP="007736EA">
      <w:pPr>
        <w:spacing w:before="240" w:after="60"/>
        <w:jc w:val="left"/>
        <w:outlineLvl w:val="0"/>
        <w:rPr>
          <w:rFonts w:ascii="Cambria" w:eastAsia="宋体" w:hAnsi="Cambria" w:cs="Times New Roman"/>
          <w:b/>
          <w:bCs/>
          <w:color w:val="auto"/>
          <w:sz w:val="30"/>
          <w:szCs w:val="32"/>
        </w:rPr>
      </w:pPr>
    </w:p>
    <w:p w14:paraId="614F83E3" w14:textId="77777777" w:rsidR="003261BB" w:rsidRPr="007736EA" w:rsidRDefault="003261BB">
      <w:pPr>
        <w:tabs>
          <w:tab w:val="left" w:pos="7655"/>
          <w:tab w:val="left" w:pos="7800"/>
        </w:tabs>
        <w:rPr>
          <w:rFonts w:asciiTheme="minorEastAsia" w:eastAsiaTheme="minorEastAsia" w:hAnsiTheme="minorEastAsia" w:cs="FZFangSong-Z02"/>
          <w:sz w:val="28"/>
          <w:szCs w:val="28"/>
        </w:rPr>
      </w:pPr>
    </w:p>
    <w:p w14:paraId="2BDAF590" w14:textId="77777777" w:rsidR="00F87DEE" w:rsidRDefault="00F87DEE">
      <w:pPr>
        <w:tabs>
          <w:tab w:val="left" w:pos="7655"/>
          <w:tab w:val="left" w:pos="7800"/>
        </w:tabs>
        <w:spacing w:line="360" w:lineRule="auto"/>
        <w:rPr>
          <w:rFonts w:asciiTheme="minorEastAsia" w:eastAsiaTheme="minorEastAsia" w:hAnsiTheme="minorEastAsia" w:cs="FZFangSong-Z02"/>
          <w:sz w:val="28"/>
          <w:szCs w:val="28"/>
        </w:rPr>
      </w:pPr>
    </w:p>
    <w:p w14:paraId="7443B65F" w14:textId="77777777" w:rsidR="00F87DEE" w:rsidRDefault="00F87DEE">
      <w:pPr>
        <w:tabs>
          <w:tab w:val="left" w:pos="7655"/>
          <w:tab w:val="left" w:pos="7800"/>
        </w:tabs>
        <w:spacing w:line="360" w:lineRule="auto"/>
        <w:rPr>
          <w:rFonts w:asciiTheme="minorEastAsia" w:eastAsiaTheme="minorEastAsia" w:hAnsiTheme="minorEastAsia" w:cs="FZFangSong-Z02"/>
          <w:sz w:val="28"/>
          <w:szCs w:val="28"/>
        </w:rPr>
      </w:pPr>
    </w:p>
    <w:p w14:paraId="4716994B" w14:textId="77777777" w:rsidR="00951E37" w:rsidRDefault="00951E37" w:rsidP="00F87DEE">
      <w:pPr>
        <w:spacing w:before="240" w:after="60"/>
        <w:jc w:val="left"/>
        <w:outlineLvl w:val="0"/>
        <w:rPr>
          <w:rFonts w:ascii="Cambria" w:eastAsia="宋体" w:hAnsi="Cambria" w:cs="Times New Roman"/>
          <w:b/>
          <w:bCs/>
          <w:color w:val="auto"/>
          <w:sz w:val="30"/>
          <w:szCs w:val="32"/>
        </w:rPr>
      </w:pPr>
    </w:p>
    <w:p w14:paraId="2B66AB41" w14:textId="77777777" w:rsidR="00951E37" w:rsidRDefault="00951E37" w:rsidP="00F87DEE">
      <w:pPr>
        <w:spacing w:before="240" w:after="60"/>
        <w:jc w:val="left"/>
        <w:outlineLvl w:val="0"/>
        <w:rPr>
          <w:rFonts w:ascii="Cambria" w:eastAsia="宋体" w:hAnsi="Cambria" w:cs="Times New Roman"/>
          <w:b/>
          <w:bCs/>
          <w:color w:val="auto"/>
          <w:sz w:val="30"/>
          <w:szCs w:val="32"/>
        </w:rPr>
      </w:pPr>
    </w:p>
    <w:p w14:paraId="50647AD7" w14:textId="77777777" w:rsidR="00951E37" w:rsidRDefault="00951E37" w:rsidP="00F87DEE">
      <w:pPr>
        <w:spacing w:before="240" w:after="60"/>
        <w:jc w:val="left"/>
        <w:outlineLvl w:val="0"/>
        <w:rPr>
          <w:rFonts w:ascii="Cambria" w:eastAsia="宋体" w:hAnsi="Cambria" w:cs="Times New Roman"/>
          <w:b/>
          <w:bCs/>
          <w:color w:val="auto"/>
          <w:sz w:val="30"/>
          <w:szCs w:val="32"/>
        </w:rPr>
      </w:pPr>
    </w:p>
    <w:p w14:paraId="10CADA51" w14:textId="77777777" w:rsidR="0087211C" w:rsidRDefault="0087211C" w:rsidP="00F87DEE">
      <w:pPr>
        <w:spacing w:before="240" w:after="60"/>
        <w:jc w:val="left"/>
        <w:outlineLvl w:val="0"/>
        <w:rPr>
          <w:rFonts w:ascii="Cambria" w:eastAsia="宋体" w:hAnsi="Cambria" w:cs="Times New Roman"/>
          <w:b/>
          <w:bCs/>
          <w:color w:val="auto"/>
          <w:sz w:val="30"/>
          <w:szCs w:val="32"/>
        </w:rPr>
      </w:pPr>
    </w:p>
    <w:p w14:paraId="3DA01B87" w14:textId="77777777" w:rsidR="0087211C" w:rsidRDefault="0087211C" w:rsidP="00F87DEE">
      <w:pPr>
        <w:spacing w:before="240" w:after="60"/>
        <w:jc w:val="left"/>
        <w:outlineLvl w:val="0"/>
        <w:rPr>
          <w:rFonts w:ascii="Cambria" w:eastAsia="宋体" w:hAnsi="Cambria" w:cs="Times New Roman"/>
          <w:b/>
          <w:bCs/>
          <w:color w:val="auto"/>
          <w:sz w:val="30"/>
          <w:szCs w:val="32"/>
        </w:rPr>
      </w:pPr>
    </w:p>
    <w:p w14:paraId="18F4DC1D" w14:textId="77777777" w:rsidR="0087211C" w:rsidRDefault="0087211C" w:rsidP="00F87DEE">
      <w:pPr>
        <w:spacing w:before="240" w:after="60"/>
        <w:jc w:val="left"/>
        <w:outlineLvl w:val="0"/>
        <w:rPr>
          <w:rFonts w:ascii="Cambria" w:eastAsia="宋体" w:hAnsi="Cambria" w:cs="Times New Roman"/>
          <w:b/>
          <w:bCs/>
          <w:color w:val="auto"/>
          <w:sz w:val="30"/>
          <w:szCs w:val="32"/>
        </w:rPr>
      </w:pPr>
    </w:p>
    <w:p w14:paraId="7ECC8D8E" w14:textId="77777777" w:rsidR="0087211C" w:rsidRDefault="0087211C" w:rsidP="00F87DEE">
      <w:pPr>
        <w:spacing w:before="240" w:after="60"/>
        <w:jc w:val="left"/>
        <w:outlineLvl w:val="0"/>
        <w:rPr>
          <w:rFonts w:ascii="Cambria" w:eastAsia="宋体" w:hAnsi="Cambria" w:cs="Times New Roman"/>
          <w:b/>
          <w:bCs/>
          <w:color w:val="auto"/>
          <w:sz w:val="30"/>
          <w:szCs w:val="32"/>
        </w:rPr>
      </w:pPr>
    </w:p>
    <w:p w14:paraId="5197C5D1" w14:textId="77777777" w:rsidR="0087211C" w:rsidRPr="00D5105D" w:rsidRDefault="0087211C" w:rsidP="00F87DEE">
      <w:pPr>
        <w:spacing w:before="240" w:after="60"/>
        <w:jc w:val="left"/>
        <w:outlineLvl w:val="0"/>
        <w:rPr>
          <w:rFonts w:ascii="Cambria" w:eastAsia="宋体" w:hAnsi="Cambria" w:cs="Times New Roman"/>
          <w:b/>
          <w:bCs/>
          <w:color w:val="auto"/>
          <w:sz w:val="30"/>
          <w:szCs w:val="32"/>
        </w:rPr>
      </w:pPr>
      <w:bookmarkStart w:id="4" w:name="_GoBack"/>
      <w:bookmarkEnd w:id="4"/>
    </w:p>
    <w:sectPr w:rsidR="0087211C" w:rsidRPr="00D5105D">
      <w:pgSz w:w="11900" w:h="16840"/>
      <w:pgMar w:top="1440" w:right="1800" w:bottom="1440" w:left="1800" w:header="851" w:footer="99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BF404D" w14:textId="77777777" w:rsidR="006C1194" w:rsidRDefault="006C1194" w:rsidP="00012DED">
      <w:r>
        <w:separator/>
      </w:r>
    </w:p>
  </w:endnote>
  <w:endnote w:type="continuationSeparator" w:id="0">
    <w:p w14:paraId="7FDAA96D" w14:textId="77777777" w:rsidR="006C1194" w:rsidRDefault="006C1194" w:rsidP="0001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宋体"/>
    <w:charset w:val="00"/>
    <w:family w:val="auto"/>
    <w:pitch w:val="variable"/>
    <w:sig w:usb0="00000003" w:usb1="500079DB" w:usb2="0000001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Regular">
    <w:altName w:val="Calibri"/>
    <w:charset w:val="00"/>
    <w:family w:val="auto"/>
    <w:pitch w:val="default"/>
    <w:sig w:usb0="00000000" w:usb1="00000000" w:usb2="00000000" w:usb3="00000000" w:csb0="2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ZFangSong-Z02">
    <w:altName w:val="宋体"/>
    <w:charset w:val="86"/>
    <w:family w:val="roma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DF084C" w14:textId="77777777" w:rsidR="00C905E7" w:rsidRDefault="00C905E7">
    <w:pPr>
      <w:pStyle w:val="a4"/>
      <w:jc w:val="center"/>
      <w:rPr>
        <w:rFonts w:eastAsia="仿宋"/>
      </w:rPr>
    </w:pPr>
  </w:p>
  <w:p w14:paraId="394E2C6B" w14:textId="77777777" w:rsidR="00C905E7" w:rsidRDefault="00C905E7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375300" w14:textId="77777777" w:rsidR="00C905E7" w:rsidRDefault="00C905E7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14</w:t>
    </w:r>
    <w:r>
      <w:fldChar w:fldCharType="end"/>
    </w:r>
  </w:p>
  <w:p w14:paraId="7677F1B3" w14:textId="77777777" w:rsidR="00C905E7" w:rsidRDefault="00C905E7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935F5D" w14:textId="77777777" w:rsidR="006C1194" w:rsidRDefault="006C1194" w:rsidP="00012DED">
      <w:r>
        <w:separator/>
      </w:r>
    </w:p>
  </w:footnote>
  <w:footnote w:type="continuationSeparator" w:id="0">
    <w:p w14:paraId="2967D8FC" w14:textId="77777777" w:rsidR="006C1194" w:rsidRDefault="006C1194" w:rsidP="00012D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24F097" w14:textId="77777777" w:rsidR="00C905E7" w:rsidRDefault="00C905E7">
    <w:pPr>
      <w:pStyle w:val="a5"/>
      <w:pBdr>
        <w:bottom w:val="none" w:sz="0" w:space="0" w:color="auto"/>
      </w:pBdr>
      <w:tabs>
        <w:tab w:val="clear" w:pos="8306"/>
        <w:tab w:val="left" w:pos="4200"/>
        <w:tab w:val="left" w:pos="4620"/>
      </w:tabs>
      <w:jc w:val="left"/>
    </w:pPr>
    <w:r>
      <w:tab/>
    </w: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AFC86A9"/>
    <w:multiLevelType w:val="singleLevel"/>
    <w:tmpl w:val="FAFC86A9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>
    <w:nsid w:val="05245719"/>
    <w:multiLevelType w:val="multilevel"/>
    <w:tmpl w:val="05245719"/>
    <w:lvl w:ilvl="0">
      <w:start w:val="1"/>
      <w:numFmt w:val="decimal"/>
      <w:lvlText w:val="%1."/>
      <w:lvlJc w:val="left"/>
      <w:pPr>
        <w:ind w:left="420" w:hanging="420"/>
      </w:pPr>
      <w:rPr>
        <w:rFonts w:ascii="仿宋" w:eastAsia="仿宋" w:hAnsi="仿宋"/>
        <w:b w:val="0"/>
        <w:bCs/>
        <w:sz w:val="28"/>
        <w:szCs w:val="21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22AF285"/>
    <w:multiLevelType w:val="singleLevel"/>
    <w:tmpl w:val="622AF285"/>
    <w:lvl w:ilvl="0">
      <w:start w:val="2"/>
      <w:numFmt w:val="decimal"/>
      <w:suff w:val="nothing"/>
      <w:lvlText w:val="%1、"/>
      <w:lvlJc w:val="left"/>
    </w:lvl>
  </w:abstractNum>
  <w:abstractNum w:abstractNumId="3">
    <w:nsid w:val="708D16E2"/>
    <w:multiLevelType w:val="multilevel"/>
    <w:tmpl w:val="708D16E2"/>
    <w:lvl w:ilvl="0">
      <w:start w:val="1"/>
      <w:numFmt w:val="decimal"/>
      <w:suff w:val="nothing"/>
      <w:lvlText w:val="%1."/>
      <w:lvlJc w:val="left"/>
      <w:pPr>
        <w:ind w:left="4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2."/>
      <w:lvlJc w:val="left"/>
      <w:pPr>
        <w:ind w:left="4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3."/>
      <w:lvlJc w:val="left"/>
      <w:pPr>
        <w:ind w:left="4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4."/>
      <w:lvlJc w:val="left"/>
      <w:pPr>
        <w:ind w:left="4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5."/>
      <w:lvlJc w:val="left"/>
      <w:pPr>
        <w:ind w:left="4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6."/>
      <w:lvlJc w:val="left"/>
      <w:pPr>
        <w:ind w:left="4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7."/>
      <w:lvlJc w:val="left"/>
      <w:pPr>
        <w:ind w:left="4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8."/>
      <w:lvlJc w:val="left"/>
      <w:pPr>
        <w:ind w:left="4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9."/>
      <w:lvlJc w:val="left"/>
      <w:pPr>
        <w:ind w:left="480" w:firstLine="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1BB"/>
    <w:rsid w:val="00012DED"/>
    <w:rsid w:val="00031DC3"/>
    <w:rsid w:val="000B1787"/>
    <w:rsid w:val="000F1F2A"/>
    <w:rsid w:val="00126C91"/>
    <w:rsid w:val="00127A4F"/>
    <w:rsid w:val="0017632C"/>
    <w:rsid w:val="001C21FF"/>
    <w:rsid w:val="00231A0C"/>
    <w:rsid w:val="00245BC5"/>
    <w:rsid w:val="002741FC"/>
    <w:rsid w:val="002C55DC"/>
    <w:rsid w:val="002D35CD"/>
    <w:rsid w:val="003010E1"/>
    <w:rsid w:val="00304162"/>
    <w:rsid w:val="003261BB"/>
    <w:rsid w:val="00403079"/>
    <w:rsid w:val="00436208"/>
    <w:rsid w:val="004D779E"/>
    <w:rsid w:val="00500700"/>
    <w:rsid w:val="00525430"/>
    <w:rsid w:val="00533266"/>
    <w:rsid w:val="0053446D"/>
    <w:rsid w:val="0056345F"/>
    <w:rsid w:val="00565038"/>
    <w:rsid w:val="005979AF"/>
    <w:rsid w:val="005A6EE1"/>
    <w:rsid w:val="006056DF"/>
    <w:rsid w:val="00631CE6"/>
    <w:rsid w:val="00672E01"/>
    <w:rsid w:val="006C1194"/>
    <w:rsid w:val="007055B9"/>
    <w:rsid w:val="00722DCA"/>
    <w:rsid w:val="00723078"/>
    <w:rsid w:val="00736EFA"/>
    <w:rsid w:val="007736EA"/>
    <w:rsid w:val="0077686D"/>
    <w:rsid w:val="00795BA9"/>
    <w:rsid w:val="007C03AB"/>
    <w:rsid w:val="008663C7"/>
    <w:rsid w:val="0087211C"/>
    <w:rsid w:val="008964DC"/>
    <w:rsid w:val="008B60E6"/>
    <w:rsid w:val="008C0072"/>
    <w:rsid w:val="008C250F"/>
    <w:rsid w:val="00951E37"/>
    <w:rsid w:val="009769FF"/>
    <w:rsid w:val="00993367"/>
    <w:rsid w:val="0099784D"/>
    <w:rsid w:val="009D154D"/>
    <w:rsid w:val="00A31724"/>
    <w:rsid w:val="00A3371E"/>
    <w:rsid w:val="00A95DAA"/>
    <w:rsid w:val="00AB2BA6"/>
    <w:rsid w:val="00AC4BB3"/>
    <w:rsid w:val="00B011D7"/>
    <w:rsid w:val="00B26B7E"/>
    <w:rsid w:val="00B9592E"/>
    <w:rsid w:val="00BA1494"/>
    <w:rsid w:val="00BB334E"/>
    <w:rsid w:val="00C30F1D"/>
    <w:rsid w:val="00C905E7"/>
    <w:rsid w:val="00D21BA4"/>
    <w:rsid w:val="00D3649A"/>
    <w:rsid w:val="00D41E27"/>
    <w:rsid w:val="00D5105D"/>
    <w:rsid w:val="00D62B20"/>
    <w:rsid w:val="00DD12C5"/>
    <w:rsid w:val="00E3627D"/>
    <w:rsid w:val="00EA1363"/>
    <w:rsid w:val="00F02A22"/>
    <w:rsid w:val="00F87DEE"/>
    <w:rsid w:val="00FC7CD2"/>
    <w:rsid w:val="00FE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26A1A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Arial Unicode MS" w:hAnsi="Calibri" w:cs="Arial Unicode MS"/>
      <w:color w:val="000000"/>
      <w:kern w:val="2"/>
      <w:sz w:val="21"/>
      <w:szCs w:val="21"/>
      <w:u w:color="000000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before="100" w:after="100"/>
      <w:ind w:leftChars="400" w:left="400" w:firstLine="480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qFormat/>
    <w:pPr>
      <w:widowControl w:val="0"/>
    </w:pPr>
    <w:rPr>
      <w:rFonts w:ascii="Calibri" w:eastAsia="Arial Unicode MS" w:hAnsi="Calibri" w:cs="Arial Unicode MS"/>
      <w:color w:val="000000"/>
      <w:sz w:val="24"/>
      <w:szCs w:val="24"/>
      <w:u w:color="000000"/>
    </w:rPr>
  </w:style>
  <w:style w:type="character" w:styleId="a7">
    <w:name w:val="Hyperlink"/>
    <w:qFormat/>
    <w:rPr>
      <w:u w:val="single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8">
    <w:name w:val="页眉与页脚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10">
    <w:name w:val="列表段落1"/>
    <w:qFormat/>
    <w:pPr>
      <w:widowControl w:val="0"/>
      <w:ind w:firstLine="420"/>
      <w:jc w:val="both"/>
    </w:pPr>
    <w:rPr>
      <w:rFonts w:ascii="Arial Unicode MS" w:eastAsia="Calibri" w:hAnsi="Arial Unicode MS" w:cs="Arial Unicode MS" w:hint="eastAsia"/>
      <w:color w:val="000000"/>
      <w:kern w:val="2"/>
      <w:sz w:val="21"/>
      <w:szCs w:val="21"/>
      <w:u w:color="000000"/>
    </w:rPr>
  </w:style>
  <w:style w:type="character" w:customStyle="1" w:styleId="a9">
    <w:name w:val="链接"/>
    <w:qFormat/>
    <w:rPr>
      <w:color w:val="0000FF"/>
      <w:u w:val="single" w:color="0000FF"/>
    </w:rPr>
  </w:style>
  <w:style w:type="character" w:customStyle="1" w:styleId="Hyperlink0">
    <w:name w:val="Hyperlink.0"/>
    <w:basedOn w:val="a9"/>
    <w:qFormat/>
    <w:rPr>
      <w:color w:val="000000"/>
      <w:sz w:val="28"/>
      <w:szCs w:val="28"/>
      <w:u w:val="none" w:color="000000"/>
      <w:lang w:val="en-US"/>
    </w:rPr>
  </w:style>
  <w:style w:type="character" w:customStyle="1" w:styleId="Char0">
    <w:name w:val="页眉 Char"/>
    <w:basedOn w:val="a1"/>
    <w:link w:val="a5"/>
    <w:uiPriority w:val="99"/>
    <w:qFormat/>
    <w:rPr>
      <w:rFonts w:ascii="Calibri" w:eastAsia="Arial Unicode MS" w:hAnsi="Calibri" w:cs="Arial Unicode MS"/>
      <w:color w:val="000000"/>
      <w:kern w:val="2"/>
      <w:sz w:val="18"/>
      <w:szCs w:val="18"/>
      <w:u w:color="000000"/>
    </w:rPr>
  </w:style>
  <w:style w:type="character" w:customStyle="1" w:styleId="Char">
    <w:name w:val="页脚 Char"/>
    <w:basedOn w:val="a1"/>
    <w:link w:val="a4"/>
    <w:uiPriority w:val="99"/>
    <w:qFormat/>
    <w:rPr>
      <w:rFonts w:ascii="Calibri" w:eastAsia="Arial Unicode MS" w:hAnsi="Calibri" w:cs="Arial Unicode MS"/>
      <w:color w:val="000000"/>
      <w:kern w:val="2"/>
      <w:sz w:val="18"/>
      <w:szCs w:val="18"/>
      <w:u w:color="000000"/>
    </w:rPr>
  </w:style>
  <w:style w:type="paragraph" w:customStyle="1" w:styleId="2">
    <w:name w:val="列表段落2"/>
    <w:basedOn w:val="a"/>
    <w:uiPriority w:val="34"/>
    <w:qFormat/>
    <w:pPr>
      <w:ind w:firstLineChars="200" w:firstLine="420"/>
    </w:pPr>
  </w:style>
  <w:style w:type="character" w:customStyle="1" w:styleId="titleStyle">
    <w:name w:val="titleStyle"/>
    <w:qFormat/>
    <w:rPr>
      <w:b/>
      <w:sz w:val="26"/>
      <w:szCs w:val="26"/>
    </w:rPr>
  </w:style>
  <w:style w:type="paragraph" w:customStyle="1" w:styleId="11">
    <w:name w:val="正文1"/>
    <w:qFormat/>
    <w:rsid w:val="00012DED"/>
    <w:pPr>
      <w:widowControl w:val="0"/>
      <w:jc w:val="both"/>
    </w:pPr>
    <w:rPr>
      <w:rFonts w:hint="eastAsia"/>
      <w:kern w:val="2"/>
      <w:sz w:val="21"/>
    </w:rPr>
  </w:style>
  <w:style w:type="paragraph" w:styleId="aa">
    <w:name w:val="Balloon Text"/>
    <w:basedOn w:val="a"/>
    <w:link w:val="Char1"/>
    <w:uiPriority w:val="99"/>
    <w:semiHidden/>
    <w:unhideWhenUsed/>
    <w:rsid w:val="00500700"/>
    <w:rPr>
      <w:sz w:val="18"/>
      <w:szCs w:val="18"/>
    </w:rPr>
  </w:style>
  <w:style w:type="character" w:customStyle="1" w:styleId="Char1">
    <w:name w:val="批注框文本 Char"/>
    <w:basedOn w:val="a1"/>
    <w:link w:val="aa"/>
    <w:uiPriority w:val="99"/>
    <w:semiHidden/>
    <w:rsid w:val="00500700"/>
    <w:rPr>
      <w:rFonts w:ascii="Calibri" w:eastAsia="Arial Unicode MS" w:hAnsi="Calibri" w:cs="Arial Unicode MS"/>
      <w:color w:val="000000"/>
      <w:kern w:val="2"/>
      <w:sz w:val="18"/>
      <w:szCs w:val="18"/>
      <w:u w:color="000000"/>
    </w:rPr>
  </w:style>
  <w:style w:type="paragraph" w:styleId="ab">
    <w:name w:val="Revision"/>
    <w:hidden/>
    <w:uiPriority w:val="99"/>
    <w:semiHidden/>
    <w:rsid w:val="00F87DEE"/>
    <w:rPr>
      <w:rFonts w:ascii="Calibri" w:eastAsia="Arial Unicode MS" w:hAnsi="Calibri" w:cs="Arial Unicode MS"/>
      <w:color w:val="000000"/>
      <w:kern w:val="2"/>
      <w:sz w:val="21"/>
      <w:szCs w:val="21"/>
      <w:u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uiPriority="0" w:unhideWhenUsed="0" w:qFormat="1"/>
    <w:lsdException w:name="Normal Table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Arial Unicode MS" w:hAnsi="Calibri" w:cs="Arial Unicode MS"/>
      <w:color w:val="000000"/>
      <w:kern w:val="2"/>
      <w:sz w:val="21"/>
      <w:szCs w:val="21"/>
      <w:u w:color="000000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before="100" w:after="100"/>
      <w:ind w:leftChars="400" w:left="400" w:firstLine="480"/>
    </w:pPr>
  </w:style>
  <w:style w:type="paragraph" w:styleId="a4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qFormat/>
    <w:pPr>
      <w:widowControl w:val="0"/>
    </w:pPr>
    <w:rPr>
      <w:rFonts w:ascii="Calibri" w:eastAsia="Arial Unicode MS" w:hAnsi="Calibri" w:cs="Arial Unicode MS"/>
      <w:color w:val="000000"/>
      <w:sz w:val="24"/>
      <w:szCs w:val="24"/>
      <w:u w:color="000000"/>
    </w:rPr>
  </w:style>
  <w:style w:type="character" w:styleId="a7">
    <w:name w:val="Hyperlink"/>
    <w:qFormat/>
    <w:rPr>
      <w:u w:val="single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8">
    <w:name w:val="页眉与页脚"/>
    <w:qFormat/>
    <w:pPr>
      <w:tabs>
        <w:tab w:val="right" w:pos="9020"/>
      </w:tabs>
    </w:pPr>
    <w:rPr>
      <w:rFonts w:ascii="Helvetica Neue" w:eastAsia="Arial Unicode MS" w:hAnsi="Helvetica Neue" w:cs="Arial Unicode MS"/>
      <w:color w:val="000000"/>
      <w:sz w:val="24"/>
      <w:szCs w:val="24"/>
    </w:rPr>
  </w:style>
  <w:style w:type="paragraph" w:customStyle="1" w:styleId="10">
    <w:name w:val="列表段落1"/>
    <w:qFormat/>
    <w:pPr>
      <w:widowControl w:val="0"/>
      <w:ind w:firstLine="420"/>
      <w:jc w:val="both"/>
    </w:pPr>
    <w:rPr>
      <w:rFonts w:ascii="Arial Unicode MS" w:eastAsia="Calibri" w:hAnsi="Arial Unicode MS" w:cs="Arial Unicode MS" w:hint="eastAsia"/>
      <w:color w:val="000000"/>
      <w:kern w:val="2"/>
      <w:sz w:val="21"/>
      <w:szCs w:val="21"/>
      <w:u w:color="000000"/>
    </w:rPr>
  </w:style>
  <w:style w:type="character" w:customStyle="1" w:styleId="a9">
    <w:name w:val="链接"/>
    <w:qFormat/>
    <w:rPr>
      <w:color w:val="0000FF"/>
      <w:u w:val="single" w:color="0000FF"/>
    </w:rPr>
  </w:style>
  <w:style w:type="character" w:customStyle="1" w:styleId="Hyperlink0">
    <w:name w:val="Hyperlink.0"/>
    <w:basedOn w:val="a9"/>
    <w:qFormat/>
    <w:rPr>
      <w:color w:val="000000"/>
      <w:sz w:val="28"/>
      <w:szCs w:val="28"/>
      <w:u w:val="none" w:color="000000"/>
      <w:lang w:val="en-US"/>
    </w:rPr>
  </w:style>
  <w:style w:type="character" w:customStyle="1" w:styleId="Char0">
    <w:name w:val="页眉 Char"/>
    <w:basedOn w:val="a1"/>
    <w:link w:val="a5"/>
    <w:uiPriority w:val="99"/>
    <w:qFormat/>
    <w:rPr>
      <w:rFonts w:ascii="Calibri" w:eastAsia="Arial Unicode MS" w:hAnsi="Calibri" w:cs="Arial Unicode MS"/>
      <w:color w:val="000000"/>
      <w:kern w:val="2"/>
      <w:sz w:val="18"/>
      <w:szCs w:val="18"/>
      <w:u w:color="000000"/>
    </w:rPr>
  </w:style>
  <w:style w:type="character" w:customStyle="1" w:styleId="Char">
    <w:name w:val="页脚 Char"/>
    <w:basedOn w:val="a1"/>
    <w:link w:val="a4"/>
    <w:uiPriority w:val="99"/>
    <w:qFormat/>
    <w:rPr>
      <w:rFonts w:ascii="Calibri" w:eastAsia="Arial Unicode MS" w:hAnsi="Calibri" w:cs="Arial Unicode MS"/>
      <w:color w:val="000000"/>
      <w:kern w:val="2"/>
      <w:sz w:val="18"/>
      <w:szCs w:val="18"/>
      <w:u w:color="000000"/>
    </w:rPr>
  </w:style>
  <w:style w:type="paragraph" w:customStyle="1" w:styleId="2">
    <w:name w:val="列表段落2"/>
    <w:basedOn w:val="a"/>
    <w:uiPriority w:val="34"/>
    <w:qFormat/>
    <w:pPr>
      <w:ind w:firstLineChars="200" w:firstLine="420"/>
    </w:pPr>
  </w:style>
  <w:style w:type="character" w:customStyle="1" w:styleId="titleStyle">
    <w:name w:val="titleStyle"/>
    <w:qFormat/>
    <w:rPr>
      <w:b/>
      <w:sz w:val="26"/>
      <w:szCs w:val="26"/>
    </w:rPr>
  </w:style>
  <w:style w:type="paragraph" w:customStyle="1" w:styleId="11">
    <w:name w:val="正文1"/>
    <w:qFormat/>
    <w:rsid w:val="00012DED"/>
    <w:pPr>
      <w:widowControl w:val="0"/>
      <w:jc w:val="both"/>
    </w:pPr>
    <w:rPr>
      <w:rFonts w:hint="eastAsia"/>
      <w:kern w:val="2"/>
      <w:sz w:val="21"/>
    </w:rPr>
  </w:style>
  <w:style w:type="paragraph" w:styleId="aa">
    <w:name w:val="Balloon Text"/>
    <w:basedOn w:val="a"/>
    <w:link w:val="Char1"/>
    <w:uiPriority w:val="99"/>
    <w:semiHidden/>
    <w:unhideWhenUsed/>
    <w:rsid w:val="00500700"/>
    <w:rPr>
      <w:sz w:val="18"/>
      <w:szCs w:val="18"/>
    </w:rPr>
  </w:style>
  <w:style w:type="character" w:customStyle="1" w:styleId="Char1">
    <w:name w:val="批注框文本 Char"/>
    <w:basedOn w:val="a1"/>
    <w:link w:val="aa"/>
    <w:uiPriority w:val="99"/>
    <w:semiHidden/>
    <w:rsid w:val="00500700"/>
    <w:rPr>
      <w:rFonts w:ascii="Calibri" w:eastAsia="Arial Unicode MS" w:hAnsi="Calibri" w:cs="Arial Unicode MS"/>
      <w:color w:val="000000"/>
      <w:kern w:val="2"/>
      <w:sz w:val="18"/>
      <w:szCs w:val="18"/>
      <w:u w:color="000000"/>
    </w:rPr>
  </w:style>
  <w:style w:type="paragraph" w:styleId="ab">
    <w:name w:val="Revision"/>
    <w:hidden/>
    <w:uiPriority w:val="99"/>
    <w:semiHidden/>
    <w:rsid w:val="00F87DEE"/>
    <w:rPr>
      <w:rFonts w:ascii="Calibri" w:eastAsia="Arial Unicode MS" w:hAnsi="Calibri" w:cs="Arial Unicode MS"/>
      <w:color w:val="000000"/>
      <w:kern w:val="2"/>
      <w:sz w:val="21"/>
      <w:szCs w:val="21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8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5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">
      <a:majorFont>
        <a:latin typeface="Helvetica Neue"/>
        <a:ea typeface="黑体"/>
        <a:cs typeface="Helvetica Neue"/>
      </a:majorFont>
      <a:minorFont>
        <a:latin typeface="Helvetica Neue"/>
        <a:ea typeface="宋体"/>
        <a:cs typeface="Helvetica Neue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1</Pages>
  <Words>202</Words>
  <Characters>1156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李源梓</dc:creator>
  <cp:lastModifiedBy>caiwu</cp:lastModifiedBy>
  <cp:revision>50</cp:revision>
  <dcterms:created xsi:type="dcterms:W3CDTF">2021-03-06T11:08:00Z</dcterms:created>
  <dcterms:modified xsi:type="dcterms:W3CDTF">2024-07-25T08:36:00Z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2052-11.27.2</vt:lpwstr>
  </property>
  <property fmtid="{D5CDD505-2E9C-101B-9397-08002B2CF9AE}" pid="3" name="ICV">
    <vt:lpwstr>73DD4E5BA209455B94BC3616A42614D4</vt:lpwstr>
  </property>
</Properties>
</file>